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4058" w14:textId="5EE20DA1" w:rsidR="00906B10" w:rsidRPr="004D5C0A" w:rsidRDefault="004D5C0A" w:rsidP="0004072C">
      <w:pPr>
        <w:pStyle w:val="EYBodytextsolid"/>
        <w:tabs>
          <w:tab w:val="center" w:pos="4628"/>
        </w:tabs>
        <w:spacing w:line="360" w:lineRule="auto"/>
        <w:jc w:val="right"/>
        <w:rPr>
          <w:rFonts w:asciiTheme="minorHAnsi" w:hAnsiTheme="minorHAnsi" w:cstheme="minorHAnsi"/>
          <w:sz w:val="22"/>
          <w:lang w:val="el-GR"/>
        </w:rPr>
      </w:pPr>
      <w:r w:rsidRPr="004D5C0A">
        <w:rPr>
          <w:rFonts w:asciiTheme="minorHAnsi" w:hAnsiTheme="minorHAnsi" w:cstheme="minorHAnsi"/>
          <w:noProof/>
        </w:rPr>
        <w:drawing>
          <wp:anchor distT="0" distB="0" distL="114300" distR="114300" simplePos="0" relativeHeight="251675648" behindDoc="1" locked="0" layoutInCell="1" allowOverlap="1" wp14:anchorId="153382FA" wp14:editId="2DF6933F">
            <wp:simplePos x="0" y="0"/>
            <wp:positionH relativeFrom="column">
              <wp:posOffset>947420</wp:posOffset>
            </wp:positionH>
            <wp:positionV relativeFrom="paragraph">
              <wp:posOffset>1</wp:posOffset>
            </wp:positionV>
            <wp:extent cx="1085850" cy="1085850"/>
            <wp:effectExtent l="0" t="0" r="0" b="0"/>
            <wp:wrapTopAndBottom/>
            <wp:docPr id="7" name="Picture 7" descr="vodafone-logo-vector1-400x400 | Crazy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dafone-logo-vector1-400x400 | CrazyCa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6B10" w:rsidRPr="004D5C0A">
        <w:rPr>
          <w:rFonts w:asciiTheme="minorHAnsi" w:hAnsiTheme="minorHAnsi" w:cstheme="minorHAnsi"/>
          <w:noProof/>
          <w:sz w:val="22"/>
        </w:rPr>
        <mc:AlternateContent>
          <mc:Choice Requires="wps">
            <w:drawing>
              <wp:anchor distT="45720" distB="45720" distL="114300" distR="114300" simplePos="0" relativeHeight="251663360" behindDoc="0" locked="0" layoutInCell="1" allowOverlap="1" wp14:anchorId="74328105" wp14:editId="6AC35C2F">
                <wp:simplePos x="0" y="0"/>
                <wp:positionH relativeFrom="column">
                  <wp:posOffset>160020</wp:posOffset>
                </wp:positionH>
                <wp:positionV relativeFrom="paragraph">
                  <wp:posOffset>121285</wp:posOffset>
                </wp:positionV>
                <wp:extent cx="92710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1404620"/>
                        </a:xfrm>
                        <a:prstGeom prst="rect">
                          <a:avLst/>
                        </a:prstGeom>
                        <a:solidFill>
                          <a:srgbClr val="FFFFFF"/>
                        </a:solidFill>
                        <a:ln w="9525">
                          <a:solidFill>
                            <a:schemeClr val="bg1"/>
                          </a:solidFill>
                          <a:miter lim="800000"/>
                          <a:headEnd/>
                          <a:tailEnd/>
                        </a:ln>
                      </wps:spPr>
                      <wps:txbx>
                        <w:txbxContent>
                          <w:p w14:paraId="7D741E16" w14:textId="7FEBBDF9" w:rsidR="00906B10" w:rsidRDefault="004D5C0A">
                            <w:r>
                              <w:rPr>
                                <w:noProof/>
                              </w:rPr>
                              <w:drawing>
                                <wp:inline distT="0" distB="0" distL="0" distR="0" wp14:anchorId="11E3F29F" wp14:editId="5D07773E">
                                  <wp:extent cx="643039" cy="713562"/>
                                  <wp:effectExtent l="0" t="0" r="508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3885" cy="7145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328105" id="_x0000_t202" coordsize="21600,21600" o:spt="202" path="m,l,21600r21600,l21600,xe">
                <v:stroke joinstyle="miter"/>
                <v:path gradientshapeok="t" o:connecttype="rect"/>
              </v:shapetype>
              <v:shape id="Text Box 2" o:spid="_x0000_s1026" type="#_x0000_t202" style="position:absolute;left:0;text-align:left;margin-left:12.6pt;margin-top:9.55pt;width:7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" strokecolor="white [3212]">
                <v:textbox style="mso-fit-shape-to-text:t">
                  <w:txbxContent>
                    <w:p w14:paraId="7D741E16" w14:textId="7FEBBDF9" w:rsidR="00906B10" w:rsidRDefault="004D5C0A">
                      <w:r>
                        <w:rPr>
                          <w:noProof/>
                        </w:rPr>
                        <w:drawing>
                          <wp:inline distT="0" distB="0" distL="0" distR="0" wp14:anchorId="11E3F29F" wp14:editId="5D07773E">
                            <wp:extent cx="643039" cy="713562"/>
                            <wp:effectExtent l="0" t="0" r="508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3885" cy="714500"/>
                                    </a:xfrm>
                                    <a:prstGeom prst="rect">
                                      <a:avLst/>
                                    </a:prstGeom>
                                  </pic:spPr>
                                </pic:pic>
                              </a:graphicData>
                            </a:graphic>
                          </wp:inline>
                        </w:drawing>
                      </w:r>
                    </w:p>
                  </w:txbxContent>
                </v:textbox>
                <w10:wrap type="square"/>
              </v:shape>
            </w:pict>
          </mc:Fallback>
        </mc:AlternateContent>
      </w:r>
      <w:r w:rsidR="00906B10" w:rsidRPr="004D5C0A">
        <w:rPr>
          <w:rFonts w:asciiTheme="minorHAnsi" w:hAnsiTheme="minorHAnsi" w:cstheme="minorHAnsi"/>
          <w:sz w:val="22"/>
          <w:lang w:val="el-GR"/>
        </w:rPr>
        <w:t>Αγία Παρασκευή,</w:t>
      </w:r>
      <w:r w:rsidR="00D034B1" w:rsidRPr="004D5C0A">
        <w:rPr>
          <w:rFonts w:asciiTheme="minorHAnsi" w:hAnsiTheme="minorHAnsi" w:cstheme="minorHAnsi"/>
          <w:sz w:val="22"/>
          <w:lang w:val="el-GR"/>
        </w:rPr>
        <w:t xml:space="preserve"> </w:t>
      </w:r>
      <w:r w:rsidR="009C67DA">
        <w:rPr>
          <w:rFonts w:asciiTheme="minorHAnsi" w:hAnsiTheme="minorHAnsi" w:cstheme="minorHAnsi"/>
          <w:sz w:val="22"/>
          <w:lang w:val="el-GR"/>
        </w:rPr>
        <w:t>Δευτέρα 15 Νοεμβρίου</w:t>
      </w:r>
      <w:r w:rsidR="00906B10" w:rsidRPr="004D5C0A">
        <w:rPr>
          <w:rFonts w:asciiTheme="minorHAnsi" w:hAnsiTheme="minorHAnsi" w:cstheme="minorHAnsi"/>
          <w:sz w:val="22"/>
          <w:lang w:val="el-GR"/>
        </w:rPr>
        <w:t xml:space="preserve"> 2021</w:t>
      </w:r>
    </w:p>
    <w:p w14:paraId="6BDC88AD" w14:textId="237CB705" w:rsidR="004D5C0A" w:rsidRPr="00410573" w:rsidRDefault="00DB4BF1" w:rsidP="00410573">
      <w:pPr>
        <w:pStyle w:val="paragraph"/>
        <w:jc w:val="center"/>
        <w:textAlignment w:val="baseline"/>
        <w:rPr>
          <w:rFonts w:asciiTheme="minorHAnsi" w:hAnsiTheme="minorHAnsi" w:cstheme="minorHAnsi"/>
        </w:rPr>
      </w:pPr>
      <w:r w:rsidRPr="00DB4BF1">
        <w:rPr>
          <w:rStyle w:val="normaltextrun"/>
          <w:rFonts w:asciiTheme="minorHAnsi" w:hAnsiTheme="minorHAnsi" w:cstheme="minorHAnsi"/>
          <w:b/>
          <w:bCs/>
        </w:rPr>
        <w:t>1</w:t>
      </w:r>
      <w:r w:rsidR="00A65BE8">
        <w:rPr>
          <w:rStyle w:val="normaltextrun"/>
          <w:rFonts w:asciiTheme="minorHAnsi" w:hAnsiTheme="minorHAnsi" w:cstheme="minorHAnsi"/>
          <w:b/>
          <w:bCs/>
        </w:rPr>
        <w:t>1</w:t>
      </w:r>
      <w:r w:rsidRPr="00DB4BF1">
        <w:rPr>
          <w:rStyle w:val="normaltextrun"/>
          <w:rFonts w:asciiTheme="minorHAnsi" w:hAnsiTheme="minorHAnsi" w:cstheme="minorHAnsi"/>
          <w:b/>
          <w:bCs/>
        </w:rPr>
        <w:t xml:space="preserve"> </w:t>
      </w:r>
      <w:proofErr w:type="spellStart"/>
      <w:r w:rsidRPr="00DB4BF1">
        <w:rPr>
          <w:rStyle w:val="normaltextrun"/>
          <w:rFonts w:asciiTheme="minorHAnsi" w:hAnsiTheme="minorHAnsi" w:cstheme="minorHAnsi"/>
          <w:b/>
          <w:bCs/>
        </w:rPr>
        <w:t>ΙοΤ</w:t>
      </w:r>
      <w:proofErr w:type="spellEnd"/>
      <w:r w:rsidRPr="00DB4BF1">
        <w:rPr>
          <w:rStyle w:val="normaltextrun"/>
          <w:rFonts w:asciiTheme="minorHAnsi" w:hAnsiTheme="minorHAnsi" w:cstheme="minorHAnsi"/>
          <w:b/>
          <w:bCs/>
        </w:rPr>
        <w:t xml:space="preserve"> εφαρμογές στο </w:t>
      </w:r>
      <w:r w:rsidRPr="00DB4BF1">
        <w:rPr>
          <w:rStyle w:val="normaltextrun"/>
          <w:rFonts w:asciiTheme="minorHAnsi" w:hAnsiTheme="minorHAnsi" w:cstheme="minorHAnsi"/>
          <w:b/>
          <w:bCs/>
          <w:lang w:val="en-US"/>
        </w:rPr>
        <w:t>Giga</w:t>
      </w:r>
      <w:r w:rsidRPr="00DB4BF1">
        <w:rPr>
          <w:rStyle w:val="normaltextrun"/>
          <w:rFonts w:asciiTheme="minorHAnsi" w:hAnsiTheme="minorHAnsi" w:cstheme="minorHAnsi"/>
          <w:b/>
          <w:bCs/>
        </w:rPr>
        <w:t xml:space="preserve"> </w:t>
      </w:r>
      <w:r w:rsidRPr="00DB4BF1">
        <w:rPr>
          <w:rStyle w:val="normaltextrun"/>
          <w:rFonts w:asciiTheme="minorHAnsi" w:hAnsiTheme="minorHAnsi" w:cstheme="minorHAnsi"/>
          <w:b/>
          <w:bCs/>
          <w:lang w:val="en-US"/>
        </w:rPr>
        <w:t>Campus</w:t>
      </w:r>
      <w:r w:rsidRPr="00DB4BF1">
        <w:rPr>
          <w:rStyle w:val="normaltextrun"/>
          <w:rFonts w:asciiTheme="minorHAnsi" w:hAnsiTheme="minorHAnsi" w:cstheme="minorHAnsi"/>
          <w:b/>
          <w:bCs/>
        </w:rPr>
        <w:t xml:space="preserve"> </w:t>
      </w:r>
      <w:r w:rsidRPr="00DB4BF1">
        <w:rPr>
          <w:rStyle w:val="normaltextrun"/>
          <w:rFonts w:asciiTheme="minorHAnsi" w:hAnsiTheme="minorHAnsi" w:cstheme="minorHAnsi"/>
          <w:b/>
          <w:bCs/>
          <w:lang w:val="en-US"/>
        </w:rPr>
        <w:t>by</w:t>
      </w:r>
      <w:r w:rsidRPr="00DB4BF1">
        <w:rPr>
          <w:rStyle w:val="normaltextrun"/>
          <w:rFonts w:asciiTheme="minorHAnsi" w:hAnsiTheme="minorHAnsi" w:cstheme="minorHAnsi"/>
          <w:b/>
          <w:bCs/>
        </w:rPr>
        <w:t xml:space="preserve"> </w:t>
      </w:r>
      <w:r w:rsidRPr="00DB4BF1">
        <w:rPr>
          <w:rStyle w:val="normaltextrun"/>
          <w:rFonts w:asciiTheme="minorHAnsi" w:hAnsiTheme="minorHAnsi" w:cstheme="minorHAnsi"/>
          <w:b/>
          <w:bCs/>
          <w:lang w:val="en-US"/>
        </w:rPr>
        <w:t>Vodafone</w:t>
      </w:r>
      <w:r w:rsidRPr="00DB4BF1">
        <w:rPr>
          <w:rStyle w:val="normaltextrun"/>
          <w:rFonts w:asciiTheme="minorHAnsi" w:hAnsiTheme="minorHAnsi" w:cstheme="minorHAnsi"/>
          <w:b/>
          <w:bCs/>
        </w:rPr>
        <w:t xml:space="preserve"> &amp; </w:t>
      </w:r>
      <w:r w:rsidRPr="00DB4BF1">
        <w:rPr>
          <w:rStyle w:val="normaltextrun"/>
          <w:rFonts w:asciiTheme="minorHAnsi" w:hAnsiTheme="minorHAnsi" w:cstheme="minorHAnsi"/>
          <w:b/>
          <w:bCs/>
          <w:lang w:val="en-US"/>
        </w:rPr>
        <w:t>Demokritos</w:t>
      </w:r>
      <w:r w:rsidRPr="00DB4BF1">
        <w:rPr>
          <w:rStyle w:val="normaltextrun"/>
          <w:rFonts w:asciiTheme="minorHAnsi" w:hAnsiTheme="minorHAnsi" w:cstheme="minorHAnsi"/>
          <w:b/>
          <w:bCs/>
        </w:rPr>
        <w:t xml:space="preserve"> </w:t>
      </w:r>
      <w:r>
        <w:rPr>
          <w:rStyle w:val="normaltextrun"/>
          <w:rFonts w:asciiTheme="minorHAnsi" w:hAnsiTheme="minorHAnsi" w:cstheme="minorHAnsi"/>
          <w:b/>
          <w:bCs/>
        </w:rPr>
        <w:br/>
      </w:r>
      <w:r w:rsidRPr="00DB4BF1">
        <w:rPr>
          <w:rStyle w:val="normaltextrun"/>
          <w:rFonts w:asciiTheme="minorHAnsi" w:hAnsiTheme="minorHAnsi" w:cstheme="minorHAnsi"/>
          <w:b/>
          <w:bCs/>
        </w:rPr>
        <w:t xml:space="preserve">που μπορούν να αλλάξουν το ψηφιακό αποτύπωμα της Ελλάδας  </w:t>
      </w:r>
    </w:p>
    <w:p w14:paraId="4022718F" w14:textId="3C719660"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r w:rsidRPr="00DB4BF1">
        <w:rPr>
          <w:rFonts w:asciiTheme="minorHAnsi" w:hAnsiTheme="minorHAnsi" w:cstheme="minorHAnsi"/>
          <w:sz w:val="22"/>
          <w:szCs w:val="22"/>
        </w:rPr>
        <w:t xml:space="preserve">Υλοποιώντας το κοινό τους όραμα να επιταχύνουν τον ψηφιακό μετασχηματισμό της Ελλάδας και να συμβάλλουν στη δημιουργία ενός βιώσιμου μέλλοντος για όλους, </w:t>
      </w:r>
      <w:r w:rsidR="0000339B">
        <w:rPr>
          <w:rFonts w:asciiTheme="minorHAnsi" w:hAnsiTheme="minorHAnsi" w:cstheme="minorHAnsi"/>
          <w:sz w:val="22"/>
          <w:szCs w:val="22"/>
        </w:rPr>
        <w:t>τ</w:t>
      </w:r>
      <w:r w:rsidR="002D3035" w:rsidRPr="004D5C0A">
        <w:rPr>
          <w:rFonts w:asciiTheme="minorHAnsi" w:hAnsiTheme="minorHAnsi" w:cstheme="minorHAnsi"/>
          <w:sz w:val="22"/>
          <w:szCs w:val="22"/>
        </w:rPr>
        <w:t xml:space="preserve">ο </w:t>
      </w:r>
      <w:r w:rsidR="002D3035" w:rsidRPr="00D14042">
        <w:rPr>
          <w:rFonts w:asciiTheme="minorHAnsi" w:hAnsiTheme="minorHAnsi" w:cstheme="minorHAnsi"/>
          <w:b/>
          <w:bCs/>
          <w:sz w:val="22"/>
          <w:szCs w:val="22"/>
        </w:rPr>
        <w:t>Εθνικό Κέντρο Έρευνας Φυσικών Επιστημών «Δημόκριτος»</w:t>
      </w:r>
      <w:r w:rsidR="008B4D12">
        <w:rPr>
          <w:rFonts w:asciiTheme="minorHAnsi" w:hAnsiTheme="minorHAnsi" w:cstheme="minorHAnsi"/>
          <w:sz w:val="22"/>
          <w:szCs w:val="22"/>
        </w:rPr>
        <w:t xml:space="preserve"> </w:t>
      </w:r>
      <w:r w:rsidR="002D3035" w:rsidRPr="004D5C0A">
        <w:rPr>
          <w:rFonts w:asciiTheme="minorHAnsi" w:hAnsiTheme="minorHAnsi" w:cstheme="minorHAnsi"/>
          <w:sz w:val="22"/>
          <w:szCs w:val="22"/>
        </w:rPr>
        <w:t>και η </w:t>
      </w:r>
      <w:proofErr w:type="spellStart"/>
      <w:r w:rsidR="002D3035" w:rsidRPr="00D14042">
        <w:rPr>
          <w:rFonts w:asciiTheme="minorHAnsi" w:hAnsiTheme="minorHAnsi" w:cstheme="minorHAnsi"/>
          <w:b/>
          <w:bCs/>
          <w:sz w:val="22"/>
          <w:szCs w:val="22"/>
        </w:rPr>
        <w:t>Vodafone</w:t>
      </w:r>
      <w:proofErr w:type="spellEnd"/>
      <w:r w:rsidR="002D3035" w:rsidRPr="00D14042">
        <w:rPr>
          <w:rFonts w:asciiTheme="minorHAnsi" w:hAnsiTheme="minorHAnsi" w:cstheme="minorHAnsi"/>
          <w:b/>
          <w:bCs/>
          <w:sz w:val="22"/>
          <w:szCs w:val="22"/>
        </w:rPr>
        <w:t> Ελλάδας</w:t>
      </w:r>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παρουσιάζουν</w:t>
      </w:r>
      <w:r w:rsidR="008B4D12" w:rsidRPr="008B4D12">
        <w:rPr>
          <w:rFonts w:asciiTheme="minorHAnsi" w:hAnsiTheme="minorHAnsi" w:cstheme="minorHAnsi"/>
          <w:sz w:val="22"/>
          <w:szCs w:val="22"/>
        </w:rPr>
        <w:t xml:space="preserve"> </w:t>
      </w:r>
      <w:r w:rsidRPr="00DB4BF1">
        <w:rPr>
          <w:rFonts w:asciiTheme="minorHAnsi" w:hAnsiTheme="minorHAnsi" w:cstheme="minorHAnsi"/>
          <w:sz w:val="22"/>
          <w:szCs w:val="22"/>
        </w:rPr>
        <w:t>1</w:t>
      </w:r>
      <w:r w:rsidR="00737F21" w:rsidRPr="00737F21">
        <w:rPr>
          <w:rFonts w:asciiTheme="minorHAnsi" w:hAnsiTheme="minorHAnsi" w:cstheme="minorHAnsi"/>
          <w:sz w:val="22"/>
          <w:szCs w:val="22"/>
        </w:rPr>
        <w:t>1</w:t>
      </w:r>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ΙοΤ</w:t>
      </w:r>
      <w:proofErr w:type="spellEnd"/>
      <w:r w:rsidRPr="00DB4BF1">
        <w:rPr>
          <w:rFonts w:asciiTheme="minorHAnsi" w:hAnsiTheme="minorHAnsi" w:cstheme="minorHAnsi"/>
          <w:sz w:val="22"/>
          <w:szCs w:val="22"/>
        </w:rPr>
        <w:t xml:space="preserve"> εφαρμογές που αναπτύσσονται στο </w:t>
      </w:r>
      <w:proofErr w:type="spellStart"/>
      <w:r w:rsidRPr="00DB4BF1">
        <w:rPr>
          <w:rFonts w:asciiTheme="minorHAnsi" w:hAnsiTheme="minorHAnsi" w:cstheme="minorHAnsi"/>
          <w:sz w:val="22"/>
          <w:szCs w:val="22"/>
        </w:rPr>
        <w:t>Giga</w:t>
      </w:r>
      <w:proofErr w:type="spellEnd"/>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Campus</w:t>
      </w:r>
      <w:proofErr w:type="spellEnd"/>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by</w:t>
      </w:r>
      <w:proofErr w:type="spellEnd"/>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Vodafone</w:t>
      </w:r>
      <w:proofErr w:type="spellEnd"/>
      <w:r w:rsidRPr="00DB4BF1">
        <w:rPr>
          <w:rFonts w:asciiTheme="minorHAnsi" w:hAnsiTheme="minorHAnsi" w:cstheme="minorHAnsi"/>
          <w:sz w:val="22"/>
          <w:szCs w:val="22"/>
        </w:rPr>
        <w:t xml:space="preserve"> &amp; Demokritos με στόχο να ενισχύσουν τις επιχειρήσεις της χώρας στην προσπάθεια για ένα πιο βιώσιμο και ψηφιακό αύριο.</w:t>
      </w:r>
    </w:p>
    <w:p w14:paraId="24643DC6" w14:textId="06DEFA94"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r w:rsidRPr="00DB4BF1">
        <w:rPr>
          <w:rFonts w:asciiTheme="minorHAnsi" w:hAnsiTheme="minorHAnsi" w:cstheme="minorHAnsi"/>
          <w:sz w:val="22"/>
          <w:szCs w:val="22"/>
        </w:rPr>
        <w:t xml:space="preserve">Το </w:t>
      </w:r>
      <w:proofErr w:type="spellStart"/>
      <w:r w:rsidRPr="00DB4BF1">
        <w:rPr>
          <w:rFonts w:asciiTheme="minorHAnsi" w:hAnsiTheme="minorHAnsi" w:cstheme="minorHAnsi"/>
          <w:sz w:val="22"/>
          <w:szCs w:val="22"/>
        </w:rPr>
        <w:t>Giga</w:t>
      </w:r>
      <w:proofErr w:type="spellEnd"/>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Campus</w:t>
      </w:r>
      <w:proofErr w:type="spellEnd"/>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by</w:t>
      </w:r>
      <w:proofErr w:type="spellEnd"/>
      <w:r w:rsidRPr="00DB4BF1">
        <w:rPr>
          <w:rFonts w:asciiTheme="minorHAnsi" w:hAnsiTheme="minorHAnsi" w:cstheme="minorHAnsi"/>
          <w:sz w:val="22"/>
          <w:szCs w:val="22"/>
        </w:rPr>
        <w:t> </w:t>
      </w:r>
      <w:proofErr w:type="spellStart"/>
      <w:r w:rsidRPr="00DB4BF1">
        <w:rPr>
          <w:rFonts w:asciiTheme="minorHAnsi" w:hAnsiTheme="minorHAnsi" w:cstheme="minorHAnsi"/>
          <w:sz w:val="22"/>
          <w:szCs w:val="22"/>
        </w:rPr>
        <w:t>Vodafone</w:t>
      </w:r>
      <w:proofErr w:type="spellEnd"/>
      <w:r w:rsidRPr="00DB4BF1">
        <w:rPr>
          <w:rFonts w:asciiTheme="minorHAnsi" w:hAnsiTheme="minorHAnsi" w:cstheme="minorHAnsi"/>
          <w:sz w:val="22"/>
          <w:szCs w:val="22"/>
        </w:rPr>
        <w:t xml:space="preserve"> &amp; Demokritos αποτελεί μία κοιτίδα καινοτομίας από το μέλλον, που θα λειτουργεί μέσα από ένα οικοσύστημα εφαρμογών Internet of </w:t>
      </w:r>
      <w:proofErr w:type="spellStart"/>
      <w:r w:rsidRPr="00DB4BF1">
        <w:rPr>
          <w:rFonts w:asciiTheme="minorHAnsi" w:hAnsiTheme="minorHAnsi" w:cstheme="minorHAnsi"/>
          <w:sz w:val="22"/>
          <w:szCs w:val="22"/>
        </w:rPr>
        <w:t>Things</w:t>
      </w:r>
      <w:proofErr w:type="spellEnd"/>
      <w:r w:rsidRPr="00DB4BF1">
        <w:rPr>
          <w:rFonts w:asciiTheme="minorHAnsi" w:hAnsiTheme="minorHAnsi" w:cstheme="minorHAnsi"/>
          <w:sz w:val="22"/>
          <w:szCs w:val="22"/>
        </w:rPr>
        <w:t xml:space="preserve">, με την υποστήριξη  του 5G δικτύου της </w:t>
      </w:r>
      <w:proofErr w:type="spellStart"/>
      <w:r w:rsidRPr="00DB4BF1">
        <w:rPr>
          <w:rFonts w:asciiTheme="minorHAnsi" w:hAnsiTheme="minorHAnsi" w:cstheme="minorHAnsi"/>
          <w:sz w:val="22"/>
          <w:szCs w:val="22"/>
        </w:rPr>
        <w:t>Vodafone</w:t>
      </w:r>
      <w:proofErr w:type="spellEnd"/>
      <w:r w:rsidRPr="00DB4BF1">
        <w:rPr>
          <w:rFonts w:asciiTheme="minorHAnsi" w:hAnsiTheme="minorHAnsi" w:cstheme="minorHAnsi"/>
          <w:sz w:val="22"/>
          <w:szCs w:val="22"/>
        </w:rPr>
        <w:t xml:space="preserve">. Το οικοσύστημα καινοτομίας που δημιουργείται στο Δημόκριτο, στοχεύει να μετεξελίξει τις πιο σύγχρονες τεχνολογίες του </w:t>
      </w:r>
      <w:proofErr w:type="spellStart"/>
      <w:r w:rsidRPr="00DB4BF1">
        <w:rPr>
          <w:rFonts w:asciiTheme="minorHAnsi" w:hAnsiTheme="minorHAnsi" w:cstheme="minorHAnsi"/>
          <w:sz w:val="22"/>
          <w:szCs w:val="22"/>
        </w:rPr>
        <w:t>Vodafone</w:t>
      </w:r>
      <w:proofErr w:type="spellEnd"/>
      <w:r w:rsidRPr="00DB4BF1">
        <w:rPr>
          <w:rFonts w:asciiTheme="minorHAnsi" w:hAnsiTheme="minorHAnsi" w:cstheme="minorHAnsi"/>
          <w:sz w:val="22"/>
          <w:szCs w:val="22"/>
        </w:rPr>
        <w:t xml:space="preserve"> </w:t>
      </w:r>
      <w:proofErr w:type="spellStart"/>
      <w:r w:rsidRPr="00DB4BF1">
        <w:rPr>
          <w:rFonts w:asciiTheme="minorHAnsi" w:hAnsiTheme="minorHAnsi" w:cstheme="minorHAnsi"/>
          <w:sz w:val="22"/>
          <w:szCs w:val="22"/>
        </w:rPr>
        <w:t>Business</w:t>
      </w:r>
      <w:proofErr w:type="spellEnd"/>
      <w:r w:rsidRPr="00DB4BF1">
        <w:rPr>
          <w:rFonts w:asciiTheme="minorHAnsi" w:hAnsiTheme="minorHAnsi" w:cstheme="minorHAnsi"/>
          <w:sz w:val="22"/>
          <w:szCs w:val="22"/>
        </w:rPr>
        <w:t xml:space="preserve">, ώστε στη συνέχεια αυτές να διαχυθούν στις ελληνικές επιχειρήσεις, συμβάλλοντας στην ψηφιακή τους μετάβαση και την μεγαλύτερη επιχειρησιακή τους αποδοτικότητα.  </w:t>
      </w:r>
    </w:p>
    <w:p w14:paraId="5BBF1F49" w14:textId="2E6A3C15" w:rsidR="00DB4BF1" w:rsidRPr="0000339B" w:rsidRDefault="00DB4BF1" w:rsidP="00DB4BF1">
      <w:pPr>
        <w:pStyle w:val="paragraph"/>
        <w:spacing w:line="276" w:lineRule="auto"/>
        <w:jc w:val="both"/>
        <w:textAlignment w:val="baseline"/>
        <w:rPr>
          <w:rFonts w:asciiTheme="minorHAnsi" w:hAnsiTheme="minorHAnsi" w:cstheme="minorHAnsi"/>
          <w:i/>
          <w:iCs/>
          <w:sz w:val="22"/>
          <w:szCs w:val="22"/>
        </w:rPr>
      </w:pPr>
      <w:r w:rsidRPr="00DB4BF1">
        <w:rPr>
          <w:rFonts w:asciiTheme="minorHAnsi" w:hAnsiTheme="minorHAnsi" w:cstheme="minorHAnsi"/>
          <w:sz w:val="22"/>
          <w:szCs w:val="22"/>
        </w:rPr>
        <w:t xml:space="preserve">Ο Πρόεδρος και Διευθύνων Σύμβουλος της </w:t>
      </w:r>
      <w:proofErr w:type="spellStart"/>
      <w:r w:rsidRPr="00DB4BF1">
        <w:rPr>
          <w:rFonts w:asciiTheme="minorHAnsi" w:hAnsiTheme="minorHAnsi" w:cstheme="minorHAnsi"/>
          <w:sz w:val="22"/>
          <w:szCs w:val="22"/>
        </w:rPr>
        <w:t>Vodafone</w:t>
      </w:r>
      <w:proofErr w:type="spellEnd"/>
      <w:r w:rsidRPr="00DB4BF1">
        <w:rPr>
          <w:rFonts w:asciiTheme="minorHAnsi" w:hAnsiTheme="minorHAnsi" w:cstheme="minorHAnsi"/>
          <w:sz w:val="22"/>
          <w:szCs w:val="22"/>
        </w:rPr>
        <w:t xml:space="preserve"> Ελλάδας, Χάρης </w:t>
      </w:r>
      <w:proofErr w:type="spellStart"/>
      <w:r w:rsidRPr="00DB4BF1">
        <w:rPr>
          <w:rFonts w:asciiTheme="minorHAnsi" w:hAnsiTheme="minorHAnsi" w:cstheme="minorHAnsi"/>
          <w:sz w:val="22"/>
          <w:szCs w:val="22"/>
        </w:rPr>
        <w:t>Μπρουμίδης</w:t>
      </w:r>
      <w:proofErr w:type="spellEnd"/>
      <w:r w:rsidRPr="00DB4BF1">
        <w:rPr>
          <w:rFonts w:asciiTheme="minorHAnsi" w:hAnsiTheme="minorHAnsi" w:cstheme="minorHAnsi"/>
          <w:sz w:val="22"/>
          <w:szCs w:val="22"/>
        </w:rPr>
        <w:t xml:space="preserve"> δήλωσε: </w:t>
      </w:r>
      <w:r w:rsidRPr="0000339B">
        <w:rPr>
          <w:rFonts w:asciiTheme="minorHAnsi" w:hAnsiTheme="minorHAnsi" w:cstheme="minorHAnsi"/>
          <w:i/>
          <w:iCs/>
          <w:sz w:val="22"/>
          <w:szCs w:val="22"/>
        </w:rPr>
        <w:t xml:space="preserve">«Όταν η επιστημονική έρευνα συναντά την ψηφιακή τεχνολογία αιχμής, ένα καλύτερο μέλλον για όλους γίνεται εφικτό. Η </w:t>
      </w:r>
      <w:proofErr w:type="spellStart"/>
      <w:r w:rsidRPr="0000339B">
        <w:rPr>
          <w:rFonts w:asciiTheme="minorHAnsi" w:hAnsiTheme="minorHAnsi" w:cstheme="minorHAnsi"/>
          <w:i/>
          <w:iCs/>
          <w:sz w:val="22"/>
          <w:szCs w:val="22"/>
        </w:rPr>
        <w:t>Vodafone</w:t>
      </w:r>
      <w:proofErr w:type="spellEnd"/>
      <w:r w:rsidRPr="0000339B">
        <w:rPr>
          <w:rFonts w:asciiTheme="minorHAnsi" w:hAnsiTheme="minorHAnsi" w:cstheme="minorHAnsi"/>
          <w:i/>
          <w:iCs/>
          <w:sz w:val="22"/>
          <w:szCs w:val="22"/>
        </w:rPr>
        <w:t xml:space="preserve"> και ο Δημόκριτος ένωσαν τις δυνάμεις τους και καινοτομούν μέσα από αυτήν τη στρατηγική συνεργασία, που φιλοδοξεί να στηρίξει τον μετασχηματισμό της Ελλάδας σε μία κοινωνία των </w:t>
      </w:r>
      <w:proofErr w:type="spellStart"/>
      <w:r w:rsidRPr="0000339B">
        <w:rPr>
          <w:rFonts w:asciiTheme="minorHAnsi" w:hAnsiTheme="minorHAnsi" w:cstheme="minorHAnsi"/>
          <w:i/>
          <w:iCs/>
          <w:sz w:val="22"/>
          <w:szCs w:val="22"/>
        </w:rPr>
        <w:t>Gigabit</w:t>
      </w:r>
      <w:proofErr w:type="spellEnd"/>
      <w:r w:rsidRPr="0000339B">
        <w:rPr>
          <w:rFonts w:asciiTheme="minorHAnsi" w:hAnsiTheme="minorHAnsi" w:cstheme="minorHAnsi"/>
          <w:i/>
          <w:iCs/>
          <w:sz w:val="22"/>
          <w:szCs w:val="22"/>
        </w:rPr>
        <w:t xml:space="preserve"> και αποτελεί μία έμπρακτη επιβεβαίωση της στρατηγικής μας τοποθέτησης ότι η τεχνολογία έχει νόημα μόνο όταν θέτει στο επίκεντρό της τον άνθρωπο, υπηρετώντας την πρόοδο και το κοινό καλό». </w:t>
      </w:r>
    </w:p>
    <w:p w14:paraId="41E64EFA" w14:textId="21B47375"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r w:rsidRPr="00DB4BF1">
        <w:rPr>
          <w:rFonts w:asciiTheme="minorHAnsi" w:hAnsiTheme="minorHAnsi" w:cstheme="minorHAnsi"/>
          <w:sz w:val="22"/>
          <w:szCs w:val="22"/>
        </w:rPr>
        <w:t xml:space="preserve">Ο Διευθυντής &amp; Πρόεδρος του Διοικητικού Συμβουλίου του ΕΚΕΦΕ Δημόκριτος, Γιώργος </w:t>
      </w:r>
      <w:proofErr w:type="spellStart"/>
      <w:r w:rsidRPr="00DB4BF1">
        <w:rPr>
          <w:rFonts w:asciiTheme="minorHAnsi" w:hAnsiTheme="minorHAnsi" w:cstheme="minorHAnsi"/>
          <w:sz w:val="22"/>
          <w:szCs w:val="22"/>
        </w:rPr>
        <w:t>Νούνεσης</w:t>
      </w:r>
      <w:proofErr w:type="spellEnd"/>
      <w:r w:rsidRPr="00DB4BF1">
        <w:rPr>
          <w:rFonts w:asciiTheme="minorHAnsi" w:hAnsiTheme="minorHAnsi" w:cstheme="minorHAnsi"/>
          <w:sz w:val="22"/>
          <w:szCs w:val="22"/>
        </w:rPr>
        <w:t xml:space="preserve"> δήλωσε: </w:t>
      </w:r>
      <w:r w:rsidRPr="0000339B">
        <w:rPr>
          <w:rFonts w:asciiTheme="minorHAnsi" w:hAnsiTheme="minorHAnsi" w:cstheme="minorHAnsi"/>
          <w:i/>
          <w:iCs/>
          <w:sz w:val="22"/>
          <w:szCs w:val="22"/>
        </w:rPr>
        <w:t xml:space="preserve">«Η στρατηγική σύμπραξη του Δημόκριτου με τη </w:t>
      </w:r>
      <w:proofErr w:type="spellStart"/>
      <w:r w:rsidRPr="0000339B">
        <w:rPr>
          <w:rFonts w:asciiTheme="minorHAnsi" w:hAnsiTheme="minorHAnsi" w:cstheme="minorHAnsi"/>
          <w:i/>
          <w:iCs/>
          <w:sz w:val="22"/>
          <w:szCs w:val="22"/>
        </w:rPr>
        <w:t>Vodafone</w:t>
      </w:r>
      <w:proofErr w:type="spellEnd"/>
      <w:r w:rsidRPr="0000339B">
        <w:rPr>
          <w:rFonts w:asciiTheme="minorHAnsi" w:hAnsiTheme="minorHAnsi" w:cstheme="minorHAnsi"/>
          <w:i/>
          <w:iCs/>
          <w:sz w:val="22"/>
          <w:szCs w:val="22"/>
        </w:rPr>
        <w:t xml:space="preserve"> δημιουργεί το </w:t>
      </w:r>
      <w:proofErr w:type="spellStart"/>
      <w:r w:rsidRPr="0000339B">
        <w:rPr>
          <w:rFonts w:asciiTheme="minorHAnsi" w:hAnsiTheme="minorHAnsi" w:cstheme="minorHAnsi"/>
          <w:i/>
          <w:iCs/>
          <w:sz w:val="22"/>
          <w:szCs w:val="22"/>
        </w:rPr>
        <w:t>GigaCampus</w:t>
      </w:r>
      <w:proofErr w:type="spellEnd"/>
      <w:r w:rsidRPr="0000339B">
        <w:rPr>
          <w:rFonts w:asciiTheme="minorHAnsi" w:hAnsiTheme="minorHAnsi" w:cstheme="minorHAnsi"/>
          <w:i/>
          <w:iCs/>
          <w:sz w:val="22"/>
          <w:szCs w:val="22"/>
        </w:rPr>
        <w:t xml:space="preserve">. Μετατρέπει τον Δημόκριτο στο πρώτο έξυπνο </w:t>
      </w:r>
      <w:proofErr w:type="spellStart"/>
      <w:r w:rsidRPr="0000339B">
        <w:rPr>
          <w:rFonts w:asciiTheme="minorHAnsi" w:hAnsiTheme="minorHAnsi" w:cstheme="minorHAnsi"/>
          <w:i/>
          <w:iCs/>
          <w:sz w:val="22"/>
          <w:szCs w:val="22"/>
        </w:rPr>
        <w:t>campus</w:t>
      </w:r>
      <w:proofErr w:type="spellEnd"/>
      <w:r w:rsidRPr="0000339B">
        <w:rPr>
          <w:rFonts w:asciiTheme="minorHAnsi" w:hAnsiTheme="minorHAnsi" w:cstheme="minorHAnsi"/>
          <w:i/>
          <w:iCs/>
          <w:sz w:val="22"/>
          <w:szCs w:val="22"/>
        </w:rPr>
        <w:t xml:space="preserve"> στην Ελλάδα.  Οι </w:t>
      </w:r>
      <w:proofErr w:type="spellStart"/>
      <w:r w:rsidRPr="0000339B">
        <w:rPr>
          <w:rFonts w:asciiTheme="minorHAnsi" w:hAnsiTheme="minorHAnsi" w:cstheme="minorHAnsi"/>
          <w:i/>
          <w:iCs/>
          <w:sz w:val="22"/>
          <w:szCs w:val="22"/>
        </w:rPr>
        <w:t>IoT</w:t>
      </w:r>
      <w:proofErr w:type="spellEnd"/>
      <w:r w:rsidRPr="0000339B">
        <w:rPr>
          <w:rFonts w:asciiTheme="minorHAnsi" w:hAnsiTheme="minorHAnsi" w:cstheme="minorHAnsi"/>
          <w:i/>
          <w:iCs/>
          <w:sz w:val="22"/>
          <w:szCs w:val="22"/>
        </w:rPr>
        <w:t xml:space="preserve"> και 5G εφαρμογές που αναπτύσσονται θα αναδείξουν τη δύναμη και το ανταγωνιστικό προβάδισμα που οι ελληνικές επιχειρήσεις θα αποκτήσουν επενδύοντας στον ψηφιακό τους μετασχηματισμό. Παράλληλα, η νέα ψηφιακή υποδομή θα αξιοποιηθεί μοναδικά από ερευνητικούς  οργανισμούς και ακαδημαϊκά ιδρύματα παράγοντας νέα γνώση και καινοτομία».</w:t>
      </w:r>
      <w:r w:rsidRPr="00DB4BF1">
        <w:rPr>
          <w:rFonts w:asciiTheme="minorHAnsi" w:hAnsiTheme="minorHAnsi" w:cstheme="minorHAnsi"/>
          <w:sz w:val="22"/>
          <w:szCs w:val="22"/>
        </w:rPr>
        <w:t xml:space="preserve"> </w:t>
      </w:r>
    </w:p>
    <w:p w14:paraId="35B0ADB6" w14:textId="2362D5E5" w:rsidR="00DB4BF1" w:rsidRPr="0000339B" w:rsidRDefault="00DB4BF1" w:rsidP="00DB4BF1">
      <w:pPr>
        <w:pStyle w:val="paragraph"/>
        <w:spacing w:line="276" w:lineRule="auto"/>
        <w:jc w:val="both"/>
        <w:textAlignment w:val="baseline"/>
        <w:rPr>
          <w:rFonts w:asciiTheme="minorHAnsi" w:hAnsiTheme="minorHAnsi" w:cstheme="minorHAnsi"/>
          <w:sz w:val="22"/>
          <w:szCs w:val="22"/>
          <w:u w:val="single"/>
        </w:rPr>
      </w:pPr>
      <w:r w:rsidRPr="0000339B">
        <w:rPr>
          <w:rFonts w:asciiTheme="minorHAnsi" w:hAnsiTheme="minorHAnsi" w:cstheme="minorHAnsi"/>
          <w:sz w:val="22"/>
          <w:szCs w:val="22"/>
          <w:u w:val="single"/>
        </w:rPr>
        <w:t xml:space="preserve">Οι </w:t>
      </w:r>
      <w:proofErr w:type="spellStart"/>
      <w:r w:rsidRPr="0000339B">
        <w:rPr>
          <w:rFonts w:asciiTheme="minorHAnsi" w:hAnsiTheme="minorHAnsi" w:cstheme="minorHAnsi"/>
          <w:sz w:val="22"/>
          <w:szCs w:val="22"/>
          <w:u w:val="single"/>
        </w:rPr>
        <w:t>ΙοΤ</w:t>
      </w:r>
      <w:proofErr w:type="spellEnd"/>
      <w:r w:rsidRPr="0000339B">
        <w:rPr>
          <w:rFonts w:asciiTheme="minorHAnsi" w:hAnsiTheme="minorHAnsi" w:cstheme="minorHAnsi"/>
          <w:sz w:val="22"/>
          <w:szCs w:val="22"/>
          <w:u w:val="single"/>
        </w:rPr>
        <w:t xml:space="preserve"> υπηρεσίες που αναπτύσσονται στο </w:t>
      </w:r>
      <w:proofErr w:type="spellStart"/>
      <w:r w:rsidRPr="0000339B">
        <w:rPr>
          <w:rFonts w:asciiTheme="minorHAnsi" w:hAnsiTheme="minorHAnsi" w:cstheme="minorHAnsi"/>
          <w:sz w:val="22"/>
          <w:szCs w:val="22"/>
          <w:u w:val="single"/>
        </w:rPr>
        <w:t>Giga</w:t>
      </w:r>
      <w:proofErr w:type="spellEnd"/>
      <w:r w:rsidRPr="0000339B">
        <w:rPr>
          <w:rFonts w:asciiTheme="minorHAnsi" w:hAnsiTheme="minorHAnsi" w:cstheme="minorHAnsi"/>
          <w:sz w:val="22"/>
          <w:szCs w:val="22"/>
          <w:u w:val="single"/>
        </w:rPr>
        <w:t xml:space="preserve"> </w:t>
      </w:r>
      <w:proofErr w:type="spellStart"/>
      <w:r w:rsidRPr="0000339B">
        <w:rPr>
          <w:rFonts w:asciiTheme="minorHAnsi" w:hAnsiTheme="minorHAnsi" w:cstheme="minorHAnsi"/>
          <w:sz w:val="22"/>
          <w:szCs w:val="22"/>
          <w:u w:val="single"/>
        </w:rPr>
        <w:t>Campus</w:t>
      </w:r>
      <w:proofErr w:type="spellEnd"/>
      <w:r w:rsidRPr="0000339B">
        <w:rPr>
          <w:rFonts w:asciiTheme="minorHAnsi" w:hAnsiTheme="minorHAnsi" w:cstheme="minorHAnsi"/>
          <w:sz w:val="22"/>
          <w:szCs w:val="22"/>
          <w:u w:val="single"/>
        </w:rPr>
        <w:t xml:space="preserve"> είναι: </w:t>
      </w:r>
    </w:p>
    <w:p w14:paraId="09A85DBD" w14:textId="3743F802" w:rsidR="00737F21" w:rsidRPr="00737F21" w:rsidRDefault="00737F21" w:rsidP="00737F21">
      <w:pPr>
        <w:pStyle w:val="paragraph"/>
        <w:spacing w:line="276" w:lineRule="auto"/>
        <w:jc w:val="both"/>
        <w:textAlignment w:val="baseline"/>
        <w:rPr>
          <w:rFonts w:asciiTheme="minorHAnsi" w:hAnsiTheme="minorHAnsi" w:cstheme="minorHAnsi"/>
          <w:sz w:val="22"/>
          <w:szCs w:val="22"/>
        </w:rPr>
      </w:pPr>
      <w:proofErr w:type="spellStart"/>
      <w:r w:rsidRPr="00737F21">
        <w:rPr>
          <w:rFonts w:asciiTheme="minorHAnsi" w:hAnsiTheme="minorHAnsi" w:cstheme="minorHAnsi"/>
          <w:b/>
          <w:bCs/>
          <w:sz w:val="22"/>
          <w:szCs w:val="22"/>
        </w:rPr>
        <w:lastRenderedPageBreak/>
        <w:t>Vodafone</w:t>
      </w:r>
      <w:proofErr w:type="spellEnd"/>
      <w:r w:rsidRPr="00737F21">
        <w:rPr>
          <w:rFonts w:asciiTheme="minorHAnsi" w:hAnsiTheme="minorHAnsi" w:cstheme="minorHAnsi"/>
          <w:b/>
          <w:bCs/>
          <w:sz w:val="22"/>
          <w:szCs w:val="22"/>
        </w:rPr>
        <w:t xml:space="preserve"> Smart </w:t>
      </w:r>
      <w:proofErr w:type="spellStart"/>
      <w:r w:rsidRPr="00737F21">
        <w:rPr>
          <w:rFonts w:asciiTheme="minorHAnsi" w:hAnsiTheme="minorHAnsi" w:cstheme="minorHAnsi"/>
          <w:b/>
          <w:bCs/>
          <w:sz w:val="22"/>
          <w:szCs w:val="22"/>
        </w:rPr>
        <w:t>Parking</w:t>
      </w:r>
      <w:proofErr w:type="spellEnd"/>
      <w:r w:rsidRPr="00737F21">
        <w:rPr>
          <w:rFonts w:asciiTheme="minorHAnsi" w:hAnsiTheme="minorHAnsi" w:cstheme="minorHAnsi"/>
          <w:b/>
          <w:bCs/>
          <w:sz w:val="22"/>
          <w:szCs w:val="22"/>
        </w:rPr>
        <w:t>:</w:t>
      </w:r>
      <w:r w:rsidRPr="008B4D12">
        <w:rPr>
          <w:rFonts w:asciiTheme="minorHAnsi" w:hAnsiTheme="minorHAnsi" w:cstheme="minorHAnsi"/>
          <w:b/>
          <w:bCs/>
          <w:sz w:val="22"/>
          <w:szCs w:val="22"/>
        </w:rPr>
        <w:t xml:space="preserve"> </w:t>
      </w:r>
      <w:r w:rsidRPr="00737F21">
        <w:rPr>
          <w:rFonts w:asciiTheme="minorHAnsi" w:hAnsiTheme="minorHAnsi" w:cstheme="minorHAnsi"/>
          <w:sz w:val="22"/>
          <w:szCs w:val="22"/>
        </w:rPr>
        <w:t xml:space="preserve">Επιτρέπει τον εύκολο εντοπισμό διαθέσιμων θέσεων στάθμευσης, προσφέροντας καλύτερη ποιότητα ζωής στους πολίτες, διευκολύνοντας την εύρεση ελεύθερων θέσεων στάθμευσης και τον περιορισμό του κυκλοφοριακού προβλήματος.  </w:t>
      </w:r>
    </w:p>
    <w:p w14:paraId="7BAD8CEC" w14:textId="09227327" w:rsidR="004D0722" w:rsidRPr="004D0722" w:rsidRDefault="004D0722" w:rsidP="004D0722">
      <w:pPr>
        <w:pStyle w:val="paragraph"/>
        <w:spacing w:line="276" w:lineRule="auto"/>
        <w:jc w:val="both"/>
        <w:textAlignment w:val="baseline"/>
        <w:rPr>
          <w:rFonts w:asciiTheme="minorHAnsi" w:hAnsiTheme="minorHAnsi" w:cstheme="minorHAnsi"/>
          <w:sz w:val="22"/>
          <w:szCs w:val="22"/>
        </w:rPr>
      </w:pPr>
      <w:proofErr w:type="spellStart"/>
      <w:r w:rsidRPr="004D0722">
        <w:rPr>
          <w:rFonts w:asciiTheme="minorHAnsi" w:hAnsiTheme="minorHAnsi" w:cstheme="minorHAnsi"/>
          <w:b/>
          <w:bCs/>
          <w:sz w:val="22"/>
          <w:szCs w:val="22"/>
        </w:rPr>
        <w:t>Accessible</w:t>
      </w:r>
      <w:proofErr w:type="spellEnd"/>
      <w:r w:rsidRPr="004D0722">
        <w:rPr>
          <w:rFonts w:asciiTheme="minorHAnsi" w:hAnsiTheme="minorHAnsi" w:cstheme="minorHAnsi"/>
          <w:b/>
          <w:bCs/>
          <w:sz w:val="22"/>
          <w:szCs w:val="22"/>
        </w:rPr>
        <w:t xml:space="preserve"> </w:t>
      </w:r>
      <w:proofErr w:type="spellStart"/>
      <w:r w:rsidRPr="004D0722">
        <w:rPr>
          <w:rFonts w:asciiTheme="minorHAnsi" w:hAnsiTheme="minorHAnsi" w:cstheme="minorHAnsi"/>
          <w:b/>
          <w:bCs/>
          <w:sz w:val="22"/>
          <w:szCs w:val="22"/>
        </w:rPr>
        <w:t>Parking</w:t>
      </w:r>
      <w:proofErr w:type="spellEnd"/>
      <w:r w:rsidRPr="004D0722">
        <w:rPr>
          <w:rFonts w:asciiTheme="minorHAnsi" w:hAnsiTheme="minorHAnsi" w:cstheme="minorHAnsi"/>
          <w:b/>
          <w:bCs/>
          <w:sz w:val="22"/>
          <w:szCs w:val="22"/>
        </w:rPr>
        <w:t xml:space="preserve"> </w:t>
      </w:r>
      <w:proofErr w:type="spellStart"/>
      <w:r w:rsidRPr="004D0722">
        <w:rPr>
          <w:rFonts w:asciiTheme="minorHAnsi" w:hAnsiTheme="minorHAnsi" w:cstheme="minorHAnsi"/>
          <w:b/>
          <w:bCs/>
          <w:sz w:val="22"/>
          <w:szCs w:val="22"/>
        </w:rPr>
        <w:t>Monitoring</w:t>
      </w:r>
      <w:proofErr w:type="spellEnd"/>
      <w:r w:rsidRPr="004D0722">
        <w:rPr>
          <w:rFonts w:asciiTheme="minorHAnsi" w:hAnsiTheme="minorHAnsi" w:cstheme="minorHAnsi"/>
          <w:b/>
          <w:bCs/>
          <w:sz w:val="22"/>
          <w:szCs w:val="22"/>
        </w:rPr>
        <w:t xml:space="preserve">: </w:t>
      </w:r>
      <w:r w:rsidRPr="004D0722">
        <w:rPr>
          <w:rFonts w:asciiTheme="minorHAnsi" w:hAnsiTheme="minorHAnsi" w:cstheme="minorHAnsi"/>
          <w:sz w:val="22"/>
          <w:szCs w:val="22"/>
        </w:rPr>
        <w:t xml:space="preserve">Προσφέρει αναγνώριση οχημάτων και θέσεων ΑΜΕΑ παρέχοντας τη δυνατότητα επαλήθευσης σωστής χρήσης της θέσης, ώστε να αποτρέπεται η παράνομη στάθμευση οχημάτων που δεν τηρούν τις προδιαγραφές, με στόχο την καλύτερη εξυπηρέτηση των ανθρώπων που έχουν ανάγκη. </w:t>
      </w:r>
    </w:p>
    <w:p w14:paraId="0F274A71" w14:textId="77777777" w:rsidR="004D0722" w:rsidRDefault="004D0722" w:rsidP="00DB4BF1">
      <w:pPr>
        <w:pStyle w:val="paragraph"/>
        <w:spacing w:line="276" w:lineRule="auto"/>
        <w:jc w:val="both"/>
        <w:textAlignment w:val="baseline"/>
        <w:rPr>
          <w:rFonts w:asciiTheme="minorHAnsi" w:hAnsiTheme="minorHAnsi" w:cstheme="minorHAnsi"/>
          <w:sz w:val="22"/>
          <w:szCs w:val="22"/>
        </w:rPr>
      </w:pPr>
      <w:r w:rsidRPr="004D0722">
        <w:rPr>
          <w:rFonts w:asciiTheme="minorHAnsi" w:hAnsiTheme="minorHAnsi" w:cstheme="minorHAnsi"/>
          <w:b/>
          <w:bCs/>
          <w:sz w:val="22"/>
          <w:szCs w:val="22"/>
        </w:rPr>
        <w:t xml:space="preserve">Smart </w:t>
      </w:r>
      <w:proofErr w:type="spellStart"/>
      <w:r w:rsidRPr="004D0722">
        <w:rPr>
          <w:rFonts w:asciiTheme="minorHAnsi" w:hAnsiTheme="minorHAnsi" w:cstheme="minorHAnsi"/>
          <w:b/>
          <w:bCs/>
          <w:sz w:val="22"/>
          <w:szCs w:val="22"/>
        </w:rPr>
        <w:t>Water</w:t>
      </w:r>
      <w:proofErr w:type="spellEnd"/>
      <w:r w:rsidRPr="004D0722">
        <w:rPr>
          <w:rFonts w:asciiTheme="minorHAnsi" w:hAnsiTheme="minorHAnsi" w:cstheme="minorHAnsi"/>
          <w:b/>
          <w:bCs/>
          <w:sz w:val="22"/>
          <w:szCs w:val="22"/>
        </w:rPr>
        <w:t xml:space="preserve"> </w:t>
      </w:r>
      <w:proofErr w:type="spellStart"/>
      <w:r w:rsidRPr="004D0722">
        <w:rPr>
          <w:rFonts w:asciiTheme="minorHAnsi" w:hAnsiTheme="minorHAnsi" w:cstheme="minorHAnsi"/>
          <w:b/>
          <w:bCs/>
          <w:sz w:val="22"/>
          <w:szCs w:val="22"/>
        </w:rPr>
        <w:t>Metering</w:t>
      </w:r>
      <w:proofErr w:type="spellEnd"/>
      <w:r w:rsidRPr="004D0722">
        <w:rPr>
          <w:rFonts w:asciiTheme="minorHAnsi" w:hAnsiTheme="minorHAnsi" w:cstheme="minorHAnsi"/>
          <w:b/>
          <w:bCs/>
          <w:sz w:val="22"/>
          <w:szCs w:val="22"/>
        </w:rPr>
        <w:t xml:space="preserve">: </w:t>
      </w:r>
      <w:r w:rsidRPr="004D0722">
        <w:rPr>
          <w:rFonts w:asciiTheme="minorHAnsi" w:hAnsiTheme="minorHAnsi" w:cstheme="minorHAnsi"/>
          <w:sz w:val="22"/>
          <w:szCs w:val="22"/>
        </w:rPr>
        <w:t>Συλλέγει δεδομένα κατανάλωσης νερού  συμβάλλοντας στην εξοικονόμηση και αποτελεσματική διαχείρισή του, με στόχο την ελαχιστοποίηση απωλειών την κατανόηση των αναγκών διαχείρισης και επέκτασης δικτύου.</w:t>
      </w:r>
    </w:p>
    <w:p w14:paraId="6CC0947F" w14:textId="3E2E3EAD"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r w:rsidRPr="00484B33">
        <w:rPr>
          <w:rFonts w:asciiTheme="minorHAnsi" w:hAnsiTheme="minorHAnsi" w:cstheme="minorHAnsi"/>
          <w:b/>
          <w:bCs/>
          <w:sz w:val="22"/>
          <w:szCs w:val="22"/>
        </w:rPr>
        <w:t xml:space="preserve">Smart </w:t>
      </w:r>
      <w:proofErr w:type="spellStart"/>
      <w:r w:rsidRPr="00484B33">
        <w:rPr>
          <w:rFonts w:asciiTheme="minorHAnsi" w:hAnsiTheme="minorHAnsi" w:cstheme="minorHAnsi"/>
          <w:b/>
          <w:bCs/>
          <w:sz w:val="22"/>
          <w:szCs w:val="22"/>
        </w:rPr>
        <w:t>Bins</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Management</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Βοηθά στην αποτελεσματική διακομιδή και ασφαλή διαχείριση των κάδων απορριμμάτων. Το σύστημα παρακολουθεί τη χωρητικότητα, την κλίση και την θερμοκρασία των κάδων, ώστε  η πόλη να παραμένει καθαρή, να ελαχιστοποιούνται οι κίνδυνοι για τη δημόσια υγεία και να σχεδιάζονται  αποτελεσματικά διαδρομές συλλογής απορριμμάτων, μειώνοντας το κόστος διαδρομής καθώς και το περιβαλλοντικό αποτύπωμα. </w:t>
      </w:r>
    </w:p>
    <w:p w14:paraId="52B68129" w14:textId="3DA6AD69"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proofErr w:type="spellStart"/>
      <w:r w:rsidRPr="00484B33">
        <w:rPr>
          <w:rFonts w:asciiTheme="minorHAnsi" w:hAnsiTheme="minorHAnsi" w:cstheme="minorHAnsi"/>
          <w:b/>
          <w:bCs/>
          <w:sz w:val="22"/>
          <w:szCs w:val="22"/>
        </w:rPr>
        <w:t>Vodafone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IoT</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Fleet</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Control</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Η επιχείρηση γνωρίζει ανά πάσα στιγμή πού βρίσκονται τα οχήματά της και ποιες διαδρομές ακολουθούν ενώ παράλληλα ενημερώνεται για την </w:t>
      </w:r>
      <w:proofErr w:type="spellStart"/>
      <w:r w:rsidRPr="00DB4BF1">
        <w:rPr>
          <w:rFonts w:asciiTheme="minorHAnsi" w:hAnsiTheme="minorHAnsi" w:cstheme="minorHAnsi"/>
          <w:sz w:val="22"/>
          <w:szCs w:val="22"/>
        </w:rPr>
        <w:t>οδηγική</w:t>
      </w:r>
      <w:proofErr w:type="spellEnd"/>
      <w:r w:rsidRPr="00DB4BF1">
        <w:rPr>
          <w:rFonts w:asciiTheme="minorHAnsi" w:hAnsiTheme="minorHAnsi" w:cstheme="minorHAnsi"/>
          <w:sz w:val="22"/>
          <w:szCs w:val="22"/>
        </w:rPr>
        <w:t xml:space="preserve"> συμπεριφορά των οδηγών της και την κατανάλωση καυσίμων για μεγαλύτερη ασφάλεια και οικονομία. </w:t>
      </w:r>
    </w:p>
    <w:p w14:paraId="2D867749" w14:textId="0D87D8AC"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proofErr w:type="spellStart"/>
      <w:r w:rsidRPr="00484B33">
        <w:rPr>
          <w:rFonts w:asciiTheme="minorHAnsi" w:hAnsiTheme="minorHAnsi" w:cstheme="minorHAnsi"/>
          <w:b/>
          <w:bCs/>
          <w:sz w:val="22"/>
          <w:szCs w:val="22"/>
        </w:rPr>
        <w:t>Vodafone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Business</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Temperature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Tag</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Δίνει στις επιχειρήσεις τη δυνατότητα απομακρυσμένου ελέγχου των ψυκτικών τους μονάδων ή άλλων χώρων χωρίς να απαιτείται εγκατάσταση του εξοπλισμού από τεχνικό .Μέσω του </w:t>
      </w:r>
      <w:proofErr w:type="spellStart"/>
      <w:r w:rsidRPr="00DB4BF1">
        <w:rPr>
          <w:rFonts w:asciiTheme="minorHAnsi" w:hAnsiTheme="minorHAnsi" w:cstheme="minorHAnsi"/>
          <w:sz w:val="22"/>
          <w:szCs w:val="22"/>
        </w:rPr>
        <w:t>smartphone</w:t>
      </w:r>
      <w:proofErr w:type="spellEnd"/>
      <w:r w:rsidRPr="00DB4BF1">
        <w:rPr>
          <w:rFonts w:asciiTheme="minorHAnsi" w:hAnsiTheme="minorHAnsi" w:cstheme="minorHAnsi"/>
          <w:sz w:val="22"/>
          <w:szCs w:val="22"/>
        </w:rPr>
        <w:t xml:space="preserve"> τους έχουν άμεση πρόσβαση σε πληροφορίες και λαμβάνουν ειδοποιήσεις σχετικές με την θερμοκρασία, την υγρασία και την τοποθεσία εξασφαλίζοντας έτσι την ποιότητα των προϊόντων και υπηρεσιών τους. </w:t>
      </w:r>
    </w:p>
    <w:p w14:paraId="1272BD55" w14:textId="06B55BAC"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proofErr w:type="spellStart"/>
      <w:r w:rsidRPr="00484B33">
        <w:rPr>
          <w:rFonts w:asciiTheme="minorHAnsi" w:hAnsiTheme="minorHAnsi" w:cstheme="minorHAnsi"/>
          <w:b/>
          <w:bCs/>
          <w:sz w:val="22"/>
          <w:szCs w:val="22"/>
        </w:rPr>
        <w:t>Vodafone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Temperature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Control</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Advanced</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Οι επιχειρήσεις εξασφαλίζουν την ποιότητα των προϊόντων και υπηρεσιών που προσφέρουν στους πελάτες τους, καθώς ελέγχουν από απόσταση και λαμβάνουν ειδοποιήσεις για την κατάσταση λειτουργίας των ψυγείων/καταψυκτών όπως μεταβολή θερμοκρασίας, διακοπή ρεύματος, άνοιγμα/κλείσιμο πόρτας ή την θερμοκρασία των χώρων που επιθυμούν να παρακολουθούν. Παράλληλα μέσα από τη διαδικτυακή πλατφόρμα μπορούν να εξάγουν αναφορές με ιστορικά στοιχεία για τους διαθέσιμους δείκτες. </w:t>
      </w:r>
    </w:p>
    <w:p w14:paraId="38BEF373" w14:textId="1537E031"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proofErr w:type="spellStart"/>
      <w:r w:rsidRPr="00484B33">
        <w:rPr>
          <w:rFonts w:asciiTheme="minorHAnsi" w:hAnsiTheme="minorHAnsi" w:cstheme="minorHAnsi"/>
          <w:b/>
          <w:bCs/>
          <w:sz w:val="22"/>
          <w:szCs w:val="22"/>
        </w:rPr>
        <w:t>Vodafone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Remote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Healthcare</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Συνδέει με ασφάλεια ασθενείς &amp; επαγγελματίες υγείας επιτρέποντας την ιατρική συμβουλευτική από απόσταση και συμβάλλοντας στην πρόληψη ασθενειών μέσα από την έγκαιρη διάγνωσή τους, καταργώντας γεωγραφικούς ή άλλους περιορισμούς. Περιλαμβάνει πιστοποιημένο </w:t>
      </w:r>
      <w:proofErr w:type="spellStart"/>
      <w:r w:rsidRPr="00DB4BF1">
        <w:rPr>
          <w:rFonts w:asciiTheme="minorHAnsi" w:hAnsiTheme="minorHAnsi" w:cstheme="minorHAnsi"/>
          <w:sz w:val="22"/>
          <w:szCs w:val="22"/>
        </w:rPr>
        <w:t>ιατροτεχνολογικό</w:t>
      </w:r>
      <w:proofErr w:type="spellEnd"/>
      <w:r w:rsidRPr="00DB4BF1">
        <w:rPr>
          <w:rFonts w:asciiTheme="minorHAnsi" w:hAnsiTheme="minorHAnsi" w:cstheme="minorHAnsi"/>
          <w:sz w:val="22"/>
          <w:szCs w:val="22"/>
        </w:rPr>
        <w:t xml:space="preserve"> εξοπλισμό και αυτόματη μεταφορά των δεδομένων στη διαδικτυακή πλατφόρμα καθώς και εργαλεία τηλεδιάσκεψης. </w:t>
      </w:r>
    </w:p>
    <w:p w14:paraId="0482C366" w14:textId="4E1BE9F1"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r w:rsidRPr="002D3035">
        <w:rPr>
          <w:rFonts w:asciiTheme="minorHAnsi" w:hAnsiTheme="minorHAnsi" w:cstheme="minorHAnsi"/>
          <w:b/>
          <w:bCs/>
          <w:sz w:val="22"/>
          <w:szCs w:val="22"/>
          <w:lang w:val="en-US"/>
        </w:rPr>
        <w:lastRenderedPageBreak/>
        <w:t>Vodafone</w:t>
      </w:r>
      <w:r w:rsidRPr="002D3035">
        <w:rPr>
          <w:rFonts w:asciiTheme="minorHAnsi" w:hAnsiTheme="minorHAnsi" w:cstheme="minorHAnsi"/>
          <w:b/>
          <w:bCs/>
          <w:sz w:val="22"/>
          <w:szCs w:val="22"/>
        </w:rPr>
        <w:t xml:space="preserve"> </w:t>
      </w:r>
      <w:r w:rsidRPr="002D3035">
        <w:rPr>
          <w:rFonts w:asciiTheme="minorHAnsi" w:hAnsiTheme="minorHAnsi" w:cstheme="minorHAnsi"/>
          <w:b/>
          <w:bCs/>
          <w:sz w:val="22"/>
          <w:szCs w:val="22"/>
          <w:lang w:val="en-US"/>
        </w:rPr>
        <w:t>Sensing</w:t>
      </w:r>
      <w:r w:rsidRPr="002D3035">
        <w:rPr>
          <w:rFonts w:asciiTheme="minorHAnsi" w:hAnsiTheme="minorHAnsi" w:cstheme="minorHAnsi"/>
          <w:b/>
          <w:bCs/>
          <w:sz w:val="22"/>
          <w:szCs w:val="22"/>
        </w:rPr>
        <w:t xml:space="preserve"> </w:t>
      </w:r>
      <w:r w:rsidRPr="002D3035">
        <w:rPr>
          <w:rFonts w:asciiTheme="minorHAnsi" w:hAnsiTheme="minorHAnsi" w:cstheme="minorHAnsi"/>
          <w:b/>
          <w:bCs/>
          <w:sz w:val="22"/>
          <w:szCs w:val="22"/>
          <w:lang w:val="en-US"/>
        </w:rPr>
        <w:t>as</w:t>
      </w:r>
      <w:r w:rsidRPr="002D3035">
        <w:rPr>
          <w:rFonts w:asciiTheme="minorHAnsi" w:hAnsiTheme="minorHAnsi" w:cstheme="minorHAnsi"/>
          <w:b/>
          <w:bCs/>
          <w:sz w:val="22"/>
          <w:szCs w:val="22"/>
        </w:rPr>
        <w:t xml:space="preserve"> </w:t>
      </w:r>
      <w:r w:rsidRPr="002D3035">
        <w:rPr>
          <w:rFonts w:asciiTheme="minorHAnsi" w:hAnsiTheme="minorHAnsi" w:cstheme="minorHAnsi"/>
          <w:b/>
          <w:bCs/>
          <w:sz w:val="22"/>
          <w:szCs w:val="22"/>
          <w:lang w:val="en-US"/>
        </w:rPr>
        <w:t>a</w:t>
      </w:r>
      <w:r w:rsidRPr="002D3035">
        <w:rPr>
          <w:rFonts w:asciiTheme="minorHAnsi" w:hAnsiTheme="minorHAnsi" w:cstheme="minorHAnsi"/>
          <w:b/>
          <w:bCs/>
          <w:sz w:val="22"/>
          <w:szCs w:val="22"/>
        </w:rPr>
        <w:t xml:space="preserve"> </w:t>
      </w:r>
      <w:r w:rsidRPr="002D3035">
        <w:rPr>
          <w:rFonts w:asciiTheme="minorHAnsi" w:hAnsiTheme="minorHAnsi" w:cstheme="minorHAnsi"/>
          <w:b/>
          <w:bCs/>
          <w:sz w:val="22"/>
          <w:szCs w:val="22"/>
          <w:lang w:val="en-US"/>
        </w:rPr>
        <w:t>Service</w:t>
      </w:r>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Απευθύνεται σε δήμους ή άλλους φορείς με στόχο τη βελτίωση της ποιότητας ζωής στις πόλεις. Περιλαμβάνει αισθητήρες που πραγματοποιούν πληθώρα μετρήσεων, από τη θερμοκρασία έως την υπεριώδη ακτινοβολία, την ατμοσφαιρική πίεση, την υγρασία και τα καυσαέρια, οι οποίοι αποστέλλουν δεδομένα σε μια απομακρυσμένη πλατφόρμα ελέγχου. </w:t>
      </w:r>
    </w:p>
    <w:p w14:paraId="1105EFF2" w14:textId="0940C514" w:rsidR="00DB4BF1" w:rsidRPr="00DB4BF1" w:rsidRDefault="00DB4BF1" w:rsidP="00DB4BF1">
      <w:pPr>
        <w:pStyle w:val="paragraph"/>
        <w:spacing w:line="276" w:lineRule="auto"/>
        <w:jc w:val="both"/>
        <w:textAlignment w:val="baseline"/>
        <w:rPr>
          <w:rFonts w:asciiTheme="minorHAnsi" w:hAnsiTheme="minorHAnsi" w:cstheme="minorHAnsi"/>
          <w:sz w:val="22"/>
          <w:szCs w:val="22"/>
        </w:rPr>
      </w:pPr>
      <w:proofErr w:type="spellStart"/>
      <w:r w:rsidRPr="00484B33">
        <w:rPr>
          <w:rFonts w:asciiTheme="minorHAnsi" w:hAnsiTheme="minorHAnsi" w:cstheme="minorHAnsi"/>
          <w:b/>
          <w:bCs/>
          <w:sz w:val="22"/>
          <w:szCs w:val="22"/>
        </w:rPr>
        <w:t>Vodafone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Mobile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Asset</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Tracking</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 xml:space="preserve">Παρέχει στις επιχειρήσεις τη δυνατότητα απομακρυσμένου ελέγχου των κινητών περιουσιακών τους στοιχείων αφού μπορούν να εντοπίζουν από απόσταση τον εξοπλισμό και τα αντικείμενα που μεταφέρουν ή βρίσκονται σε ένα χώρο. </w:t>
      </w:r>
    </w:p>
    <w:p w14:paraId="7545F83A" w14:textId="27E3B20A" w:rsidR="004D5C0A" w:rsidRPr="004D5C0A" w:rsidRDefault="00DB4BF1" w:rsidP="0000339B">
      <w:pPr>
        <w:pStyle w:val="paragraph"/>
        <w:spacing w:line="276" w:lineRule="auto"/>
        <w:jc w:val="both"/>
        <w:textAlignment w:val="baseline"/>
        <w:rPr>
          <w:rFonts w:asciiTheme="minorHAnsi" w:hAnsiTheme="minorHAnsi" w:cstheme="minorHAnsi"/>
          <w:sz w:val="22"/>
          <w:szCs w:val="22"/>
        </w:rPr>
      </w:pPr>
      <w:proofErr w:type="spellStart"/>
      <w:r w:rsidRPr="00484B33">
        <w:rPr>
          <w:rFonts w:asciiTheme="minorHAnsi" w:hAnsiTheme="minorHAnsi" w:cstheme="minorHAnsi"/>
          <w:b/>
          <w:bCs/>
          <w:sz w:val="22"/>
          <w:szCs w:val="22"/>
        </w:rPr>
        <w:t>Vodafone</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Occupancy</w:t>
      </w:r>
      <w:proofErr w:type="spellEnd"/>
      <w:r w:rsidRPr="00484B33">
        <w:rPr>
          <w:rFonts w:asciiTheme="minorHAnsi" w:hAnsiTheme="minorHAnsi" w:cstheme="minorHAnsi"/>
          <w:b/>
          <w:bCs/>
          <w:sz w:val="22"/>
          <w:szCs w:val="22"/>
        </w:rPr>
        <w:t xml:space="preserve"> </w:t>
      </w:r>
      <w:proofErr w:type="spellStart"/>
      <w:r w:rsidRPr="00484B33">
        <w:rPr>
          <w:rFonts w:asciiTheme="minorHAnsi" w:hAnsiTheme="minorHAnsi" w:cstheme="minorHAnsi"/>
          <w:b/>
          <w:bCs/>
          <w:sz w:val="22"/>
          <w:szCs w:val="22"/>
        </w:rPr>
        <w:t>Control</w:t>
      </w:r>
      <w:proofErr w:type="spellEnd"/>
      <w:r w:rsidR="002D3035" w:rsidRPr="002D3035">
        <w:rPr>
          <w:rFonts w:asciiTheme="minorHAnsi" w:hAnsiTheme="minorHAnsi" w:cstheme="minorHAnsi"/>
          <w:b/>
          <w:bCs/>
          <w:sz w:val="22"/>
          <w:szCs w:val="22"/>
        </w:rPr>
        <w:t xml:space="preserve">: </w:t>
      </w:r>
      <w:r w:rsidRPr="00DB4BF1">
        <w:rPr>
          <w:rFonts w:asciiTheme="minorHAnsi" w:hAnsiTheme="minorHAnsi" w:cstheme="minorHAnsi"/>
          <w:sz w:val="22"/>
          <w:szCs w:val="22"/>
        </w:rPr>
        <w:t>Αυτοματοποιημένο σύστημα που παρακολουθεί τα όρια πληρότητας ενός χώρου και ειδοποιεί σε περίπτωση υπέρβασής τους ώστε να διασφαλίζεται η υγεία και η ασφάλεια των εργαζομένων και των επισκεπτών. Ο έλεγχος γίνεται σε πραγματικό χρόνο και προσαρμόζεται στις εκάστοτε οδηγίες ασφαλείας.</w:t>
      </w:r>
    </w:p>
    <w:p w14:paraId="2C3D7CA2" w14:textId="77777777" w:rsidR="00C3541E" w:rsidRPr="004D5C0A" w:rsidRDefault="00C3541E" w:rsidP="001F1280">
      <w:pPr>
        <w:spacing w:after="120"/>
        <w:jc w:val="both"/>
        <w:rPr>
          <w:rFonts w:asciiTheme="minorHAnsi" w:hAnsiTheme="minorHAnsi" w:cstheme="minorHAnsi"/>
          <w:b/>
          <w:sz w:val="22"/>
          <w:szCs w:val="22"/>
          <w:lang w:val="el-GR"/>
        </w:rPr>
      </w:pPr>
    </w:p>
    <w:p w14:paraId="710027ED" w14:textId="6638CDD6" w:rsidR="00D653A0" w:rsidRPr="004D5C0A" w:rsidRDefault="00D653A0" w:rsidP="00D653A0">
      <w:pPr>
        <w:spacing w:after="120"/>
        <w:ind w:left="-426"/>
        <w:jc w:val="both"/>
        <w:rPr>
          <w:rFonts w:asciiTheme="minorHAnsi" w:hAnsiTheme="minorHAnsi" w:cstheme="minorHAnsi"/>
          <w:b/>
          <w:sz w:val="22"/>
          <w:szCs w:val="22"/>
          <w:lang w:val="el-GR"/>
        </w:rPr>
      </w:pPr>
      <w:bookmarkStart w:id="0" w:name="_Hlk77714269"/>
      <w:r w:rsidRPr="004D5C0A">
        <w:rPr>
          <w:rFonts w:asciiTheme="minorHAnsi" w:hAnsiTheme="minorHAnsi" w:cstheme="minorHAnsi"/>
          <w:b/>
          <w:sz w:val="22"/>
          <w:szCs w:val="22"/>
          <w:lang w:val="el-GR"/>
        </w:rPr>
        <w:t>Σημειώσεις προς Δημοσιογράφους:</w:t>
      </w:r>
    </w:p>
    <w:p w14:paraId="2E089214" w14:textId="77777777" w:rsidR="00D653A0" w:rsidRPr="004D5C0A" w:rsidRDefault="00385EF5" w:rsidP="00D653A0">
      <w:pPr>
        <w:ind w:left="-426"/>
        <w:jc w:val="both"/>
        <w:rPr>
          <w:rFonts w:asciiTheme="minorHAnsi" w:hAnsiTheme="minorHAnsi" w:cstheme="minorHAnsi"/>
          <w:sz w:val="16"/>
          <w:szCs w:val="16"/>
        </w:rPr>
      </w:pPr>
      <w:r>
        <w:rPr>
          <w:rFonts w:asciiTheme="minorHAnsi" w:hAnsiTheme="minorHAnsi" w:cstheme="minorHAnsi"/>
          <w:noProof/>
          <w:sz w:val="16"/>
          <w:szCs w:val="16"/>
        </w:rPr>
        <w:pict w14:anchorId="4A7120B2">
          <v:rect id="_x0000_i1025" alt="" style="width:451.3pt;height:.05pt;mso-width-percent:0;mso-height-percent:0;mso-width-percent:0;mso-height-percent:0" o:hralign="center" o:hrstd="t" o:hr="t" fillcolor="#a0a0a0" stroked="f"/>
        </w:pict>
      </w:r>
    </w:p>
    <w:p w14:paraId="1393EDE7" w14:textId="2F1D2999" w:rsidR="00D653A0" w:rsidRPr="004D5C0A" w:rsidRDefault="00D653A0" w:rsidP="00B72FD6">
      <w:pPr>
        <w:ind w:left="-426"/>
        <w:jc w:val="both"/>
        <w:rPr>
          <w:rFonts w:asciiTheme="minorHAnsi" w:hAnsiTheme="minorHAnsi" w:cstheme="minorHAnsi"/>
          <w:szCs w:val="20"/>
          <w:lang w:val="el-GR"/>
        </w:rPr>
      </w:pPr>
      <w:r w:rsidRPr="004D5C0A">
        <w:rPr>
          <w:rFonts w:asciiTheme="minorHAnsi" w:hAnsiTheme="minorHAnsi" w:cstheme="minorHAnsi"/>
          <w:szCs w:val="20"/>
          <w:lang w:val="el-GR"/>
        </w:rPr>
        <w:t xml:space="preserve">- Υπεύθυνη Επικοινωνίας για το ΕΚΕΦΕ Δημόκριτος: Έλενα Γαλυφιανάκη, Ινστιτούτο Πληροφορικής &amp; Τηλεπικοινωνιών, </w:t>
      </w:r>
      <w:hyperlink r:id="rId10" w:history="1">
        <w:r w:rsidRPr="004D5C0A">
          <w:rPr>
            <w:rFonts w:asciiTheme="minorHAnsi" w:hAnsiTheme="minorHAnsi" w:cstheme="minorHAnsi"/>
            <w:szCs w:val="20"/>
            <w:lang w:val="el-GR"/>
          </w:rPr>
          <w:t>egalif@iit.demokritos.gr</w:t>
        </w:r>
      </w:hyperlink>
      <w:r w:rsidRPr="004D5C0A">
        <w:rPr>
          <w:rFonts w:asciiTheme="minorHAnsi" w:hAnsiTheme="minorHAnsi" w:cstheme="minorHAnsi"/>
          <w:szCs w:val="20"/>
          <w:lang w:val="el-GR"/>
        </w:rPr>
        <w:t>, 210 650 3197</w:t>
      </w:r>
    </w:p>
    <w:p w14:paraId="28DEC352" w14:textId="38932F01" w:rsidR="00906B10" w:rsidRPr="00F75BC1" w:rsidRDefault="00906B10" w:rsidP="00906B10">
      <w:pPr>
        <w:ind w:left="-426"/>
        <w:jc w:val="both"/>
        <w:rPr>
          <w:rFonts w:asciiTheme="minorHAnsi" w:hAnsiTheme="minorHAnsi" w:cstheme="minorHAnsi"/>
          <w:szCs w:val="20"/>
          <w:lang w:val="el-GR"/>
        </w:rPr>
      </w:pPr>
      <w:r w:rsidRPr="00BD618A">
        <w:rPr>
          <w:rFonts w:asciiTheme="minorHAnsi" w:hAnsiTheme="minorHAnsi" w:cstheme="minorHAnsi"/>
          <w:szCs w:val="20"/>
          <w:lang w:val="el-GR"/>
        </w:rPr>
        <w:t>- Υπεύθυν</w:t>
      </w:r>
      <w:r w:rsidR="00BD618A">
        <w:rPr>
          <w:rFonts w:asciiTheme="minorHAnsi" w:hAnsiTheme="minorHAnsi" w:cstheme="minorHAnsi"/>
          <w:szCs w:val="20"/>
          <w:lang w:val="el-GR"/>
        </w:rPr>
        <w:t>η</w:t>
      </w:r>
      <w:r w:rsidRPr="00BD618A">
        <w:rPr>
          <w:rFonts w:asciiTheme="minorHAnsi" w:hAnsiTheme="minorHAnsi" w:cstheme="minorHAnsi"/>
          <w:szCs w:val="20"/>
          <w:lang w:val="el-GR"/>
        </w:rPr>
        <w:t xml:space="preserve"> Επικοινωνίας για τη </w:t>
      </w:r>
      <w:r w:rsidR="004D5C0A" w:rsidRPr="00BD618A">
        <w:rPr>
          <w:rFonts w:asciiTheme="minorHAnsi" w:hAnsiTheme="minorHAnsi" w:cstheme="minorHAnsi"/>
          <w:szCs w:val="20"/>
          <w:lang w:val="en-GB"/>
        </w:rPr>
        <w:t>Vodafone</w:t>
      </w:r>
      <w:r w:rsidRPr="00BD618A">
        <w:rPr>
          <w:rFonts w:asciiTheme="minorHAnsi" w:hAnsiTheme="minorHAnsi" w:cstheme="minorHAnsi"/>
          <w:szCs w:val="20"/>
          <w:shd w:val="clear" w:color="auto" w:fill="FFFFFF" w:themeFill="background1"/>
          <w:lang w:val="el-GR"/>
        </w:rPr>
        <w:t xml:space="preserve">: </w:t>
      </w:r>
      <w:r w:rsidR="00F75BC1" w:rsidRPr="00BD618A">
        <w:rPr>
          <w:rFonts w:asciiTheme="minorHAnsi" w:hAnsiTheme="minorHAnsi" w:cstheme="minorHAnsi"/>
          <w:szCs w:val="20"/>
          <w:shd w:val="clear" w:color="auto" w:fill="FFFFFF" w:themeFill="background1"/>
          <w:lang w:val="el-GR"/>
        </w:rPr>
        <w:t>Μαρίνα Τζέκου, Marina.Tzekou@vodafone.com, 6944900946</w:t>
      </w:r>
    </w:p>
    <w:p w14:paraId="05C80AEB" w14:textId="6EF01DEF" w:rsidR="00D653A0" w:rsidRPr="004D5C0A" w:rsidRDefault="00B72FD6" w:rsidP="00D653A0">
      <w:pPr>
        <w:ind w:left="-426"/>
        <w:jc w:val="both"/>
        <w:rPr>
          <w:rFonts w:asciiTheme="minorHAnsi" w:hAnsiTheme="minorHAnsi" w:cstheme="minorHAnsi"/>
          <w:szCs w:val="20"/>
          <w:lang w:val="el-GR"/>
        </w:rPr>
      </w:pPr>
      <w:r w:rsidRPr="004D5C0A">
        <w:rPr>
          <w:rFonts w:asciiTheme="minorHAnsi" w:hAnsiTheme="minorHAnsi" w:cstheme="minorHAnsi"/>
          <w:szCs w:val="20"/>
          <w:lang w:val="el-GR"/>
        </w:rPr>
        <w:t>- Λογότυπ</w:t>
      </w:r>
      <w:r w:rsidR="004D5C0A" w:rsidRPr="004D5C0A">
        <w:rPr>
          <w:rFonts w:asciiTheme="minorHAnsi" w:hAnsiTheme="minorHAnsi" w:cstheme="minorHAnsi"/>
          <w:szCs w:val="20"/>
          <w:lang w:val="el-GR"/>
        </w:rPr>
        <w:t>ο</w:t>
      </w:r>
      <w:r w:rsidR="00D653A0" w:rsidRPr="004D5C0A">
        <w:rPr>
          <w:rFonts w:asciiTheme="minorHAnsi" w:hAnsiTheme="minorHAnsi" w:cstheme="minorHAnsi"/>
          <w:szCs w:val="20"/>
          <w:lang w:val="el-GR"/>
        </w:rPr>
        <w:t xml:space="preserve"> </w:t>
      </w:r>
      <w:r w:rsidR="00A700CB">
        <w:rPr>
          <w:rFonts w:asciiTheme="minorHAnsi" w:hAnsiTheme="minorHAnsi" w:cstheme="minorHAnsi"/>
          <w:szCs w:val="20"/>
          <w:lang w:val="en-GB"/>
        </w:rPr>
        <w:t>Giga</w:t>
      </w:r>
      <w:r w:rsidR="00A700CB" w:rsidRPr="00A700CB">
        <w:rPr>
          <w:rFonts w:asciiTheme="minorHAnsi" w:hAnsiTheme="minorHAnsi" w:cstheme="minorHAnsi"/>
          <w:szCs w:val="20"/>
          <w:lang w:val="el-GR"/>
        </w:rPr>
        <w:t xml:space="preserve"> </w:t>
      </w:r>
      <w:r w:rsidR="00A700CB">
        <w:rPr>
          <w:rFonts w:asciiTheme="minorHAnsi" w:hAnsiTheme="minorHAnsi" w:cstheme="minorHAnsi"/>
          <w:szCs w:val="20"/>
          <w:lang w:val="en-GB"/>
        </w:rPr>
        <w:t>Campus</w:t>
      </w:r>
      <w:r w:rsidR="00A700CB" w:rsidRPr="00A700CB">
        <w:rPr>
          <w:rFonts w:asciiTheme="minorHAnsi" w:hAnsiTheme="minorHAnsi" w:cstheme="minorHAnsi"/>
          <w:szCs w:val="20"/>
          <w:lang w:val="el-GR"/>
        </w:rPr>
        <w:t xml:space="preserve"> </w:t>
      </w:r>
      <w:r w:rsidR="00D653A0" w:rsidRPr="004D5C0A">
        <w:rPr>
          <w:rFonts w:asciiTheme="minorHAnsi" w:hAnsiTheme="minorHAnsi" w:cstheme="minorHAnsi"/>
          <w:szCs w:val="20"/>
          <w:lang w:val="el-GR"/>
        </w:rPr>
        <w:t xml:space="preserve">και </w:t>
      </w:r>
      <w:r w:rsidR="004D5C0A" w:rsidRPr="004D5C0A">
        <w:rPr>
          <w:rFonts w:asciiTheme="minorHAnsi" w:hAnsiTheme="minorHAnsi" w:cstheme="minorHAnsi"/>
          <w:szCs w:val="20"/>
          <w:lang w:val="el-GR"/>
        </w:rPr>
        <w:t>φωτογραφίες</w:t>
      </w:r>
      <w:r w:rsidR="00D653A0" w:rsidRPr="004D5C0A">
        <w:rPr>
          <w:rFonts w:asciiTheme="minorHAnsi" w:hAnsiTheme="minorHAnsi" w:cstheme="minorHAnsi"/>
          <w:szCs w:val="20"/>
          <w:lang w:val="el-GR"/>
        </w:rPr>
        <w:t xml:space="preserve"> σε επισύναψη προς χρήση </w:t>
      </w:r>
      <w:r w:rsidR="001837C5" w:rsidRPr="004D5C0A">
        <w:rPr>
          <w:rFonts w:asciiTheme="minorHAnsi" w:hAnsiTheme="minorHAnsi" w:cstheme="minorHAnsi"/>
          <w:szCs w:val="20"/>
          <w:lang w:val="el-GR"/>
        </w:rPr>
        <w:t>σας</w:t>
      </w:r>
    </w:p>
    <w:bookmarkEnd w:id="0"/>
    <w:p w14:paraId="66579DDB" w14:textId="77777777" w:rsidR="00D653A0" w:rsidRPr="004D7D9E" w:rsidRDefault="00D653A0" w:rsidP="00D653A0">
      <w:pPr>
        <w:ind w:left="-426"/>
        <w:jc w:val="both"/>
        <w:rPr>
          <w:rFonts w:asciiTheme="minorHAnsi" w:hAnsiTheme="minorHAnsi" w:cstheme="minorHAnsi"/>
          <w:sz w:val="18"/>
          <w:szCs w:val="18"/>
          <w:lang w:val="el-GR"/>
        </w:rPr>
      </w:pPr>
    </w:p>
    <w:p w14:paraId="120A16EF" w14:textId="77777777" w:rsidR="001F1280" w:rsidRPr="004D5C0A" w:rsidRDefault="00D653A0" w:rsidP="00D653A0">
      <w:pPr>
        <w:pStyle w:val="Normal1"/>
        <w:ind w:left="-426"/>
        <w:rPr>
          <w:rFonts w:asciiTheme="minorHAnsi" w:eastAsia="Calibri" w:hAnsiTheme="minorHAnsi" w:cstheme="minorHAnsi"/>
          <w:b/>
          <w:sz w:val="22"/>
          <w:szCs w:val="22"/>
          <w:u w:val="single"/>
          <w:lang w:val="el-GR"/>
        </w:rPr>
      </w:pPr>
      <w:bookmarkStart w:id="1" w:name="_Hlk77714168"/>
      <w:r w:rsidRPr="004D5C0A">
        <w:rPr>
          <w:rFonts w:asciiTheme="minorHAnsi" w:eastAsia="Calibri" w:hAnsiTheme="minorHAnsi" w:cstheme="minorHAnsi"/>
          <w:b/>
          <w:sz w:val="22"/>
          <w:szCs w:val="22"/>
          <w:u w:val="single"/>
          <w:lang w:val="el-GR"/>
        </w:rPr>
        <w:t xml:space="preserve">Ακολουθήστε μας στο διαδίκτυο: </w:t>
      </w:r>
    </w:p>
    <w:p w14:paraId="3FA58885" w14:textId="77777777" w:rsidR="001F1280" w:rsidRPr="004D5C0A" w:rsidRDefault="00D653A0" w:rsidP="00D653A0">
      <w:pPr>
        <w:pStyle w:val="Normal1"/>
        <w:ind w:left="-426"/>
        <w:rPr>
          <w:rFonts w:asciiTheme="minorHAnsi" w:eastAsia="Calibri" w:hAnsiTheme="minorHAnsi" w:cstheme="minorHAnsi"/>
          <w:b/>
          <w:sz w:val="22"/>
          <w:szCs w:val="22"/>
          <w:u w:val="single"/>
          <w:lang w:val="el-GR"/>
        </w:rPr>
      </w:pPr>
      <w:r w:rsidRPr="004D5C0A">
        <w:rPr>
          <w:rFonts w:asciiTheme="minorHAnsi" w:eastAsia="Calibri" w:hAnsiTheme="minorHAnsi" w:cstheme="minorHAnsi"/>
          <w:b/>
          <w:sz w:val="22"/>
          <w:szCs w:val="22"/>
          <w:u w:val="single"/>
          <w:lang w:val="el-GR"/>
        </w:rPr>
        <w:br/>
      </w:r>
    </w:p>
    <w:tbl>
      <w:tblPr>
        <w:tblStyle w:val="TableGrid"/>
        <w:tblW w:w="9919" w:type="dxa"/>
        <w:tblInd w:w="-426" w:type="dxa"/>
        <w:tblLook w:val="04A0" w:firstRow="1" w:lastRow="0" w:firstColumn="1" w:lastColumn="0" w:noHBand="0" w:noVBand="1"/>
      </w:tblPr>
      <w:tblGrid>
        <w:gridCol w:w="5099"/>
        <w:gridCol w:w="4820"/>
      </w:tblGrid>
      <w:tr w:rsidR="001F1280" w:rsidRPr="004D5C0A" w14:paraId="6735E003" w14:textId="77777777" w:rsidTr="00BD618A">
        <w:tc>
          <w:tcPr>
            <w:tcW w:w="5099" w:type="dxa"/>
          </w:tcPr>
          <w:p w14:paraId="05D29FF9" w14:textId="46844C86" w:rsidR="00F056E7" w:rsidRPr="00BD618A" w:rsidRDefault="001F1280" w:rsidP="001F1280">
            <w:pPr>
              <w:pStyle w:val="Normal1"/>
              <w:rPr>
                <w:rFonts w:asciiTheme="minorHAnsi" w:hAnsiTheme="minorHAnsi" w:cstheme="minorHAnsi"/>
                <w:color w:val="auto"/>
                <w:sz w:val="20"/>
                <w:szCs w:val="20"/>
                <w:lang w:val="el-GR"/>
              </w:rPr>
            </w:pPr>
            <w:r w:rsidRPr="00BD618A">
              <w:rPr>
                <w:rFonts w:asciiTheme="minorHAnsi" w:hAnsiTheme="minorHAnsi" w:cstheme="minorHAnsi"/>
                <w:color w:val="auto"/>
                <w:sz w:val="20"/>
                <w:szCs w:val="20"/>
                <w:u w:val="single"/>
                <w:lang w:val="el-GR"/>
              </w:rPr>
              <w:t>Το ΕΚΕΦΕ Δημόκριτος o</w:t>
            </w:r>
            <w:r w:rsidRPr="00BD618A">
              <w:rPr>
                <w:rFonts w:asciiTheme="minorHAnsi" w:hAnsiTheme="minorHAnsi" w:cstheme="minorHAnsi"/>
                <w:color w:val="auto"/>
                <w:sz w:val="20"/>
                <w:szCs w:val="20"/>
                <w:u w:val="single"/>
                <w:lang w:val="en-GB"/>
              </w:rPr>
              <w:t>nline</w:t>
            </w:r>
            <w:r w:rsidRPr="00BD618A">
              <w:rPr>
                <w:rFonts w:asciiTheme="minorHAnsi" w:hAnsiTheme="minorHAnsi" w:cstheme="minorHAnsi"/>
                <w:color w:val="auto"/>
                <w:sz w:val="20"/>
                <w:szCs w:val="20"/>
                <w:u w:val="single"/>
                <w:lang w:val="el-GR"/>
              </w:rPr>
              <w:t>:</w:t>
            </w:r>
            <w:r w:rsidR="004D5C0A" w:rsidRPr="00BD618A">
              <w:rPr>
                <w:rFonts w:asciiTheme="minorHAnsi" w:hAnsiTheme="minorHAnsi" w:cstheme="minorHAnsi"/>
                <w:color w:val="auto"/>
                <w:sz w:val="20"/>
                <w:szCs w:val="20"/>
                <w:u w:val="single"/>
                <w:lang w:val="el-GR"/>
              </w:rPr>
              <w:t xml:space="preserve"> </w:t>
            </w:r>
            <w:hyperlink r:id="rId11" w:history="1">
              <w:r w:rsidR="000561F2" w:rsidRPr="00BD618A">
                <w:rPr>
                  <w:rStyle w:val="Hyperlink"/>
                  <w:rFonts w:asciiTheme="minorHAnsi" w:hAnsiTheme="minorHAnsi" w:cstheme="minorHAnsi"/>
                  <w:sz w:val="20"/>
                  <w:szCs w:val="20"/>
                  <w:lang w:val="el-GR"/>
                </w:rPr>
                <w:t>http://www.demokritos.gr/el/</w:t>
              </w:r>
            </w:hyperlink>
          </w:p>
          <w:p w14:paraId="44F52DD2" w14:textId="0FBBB161" w:rsidR="001F1280" w:rsidRPr="00BD618A" w:rsidRDefault="001F1280" w:rsidP="001F1280">
            <w:pPr>
              <w:pStyle w:val="Normal1"/>
              <w:rPr>
                <w:rFonts w:asciiTheme="minorHAnsi" w:hAnsiTheme="minorHAnsi" w:cstheme="minorHAnsi"/>
                <w:color w:val="auto"/>
                <w:sz w:val="20"/>
                <w:szCs w:val="20"/>
                <w:lang w:val="el-GR"/>
              </w:rPr>
            </w:pPr>
            <w:r w:rsidRPr="00BD618A">
              <w:rPr>
                <w:rFonts w:asciiTheme="minorHAnsi" w:hAnsiTheme="minorHAnsi" w:cstheme="minorHAnsi"/>
                <w:color w:val="auto"/>
                <w:sz w:val="20"/>
                <w:szCs w:val="20"/>
                <w:lang w:val="el-GR"/>
              </w:rPr>
              <w:t xml:space="preserve">Ιστοσελίδα Ινστιτούτου Πληροφορικής &amp; Τηλεπικοινωνιών: </w:t>
            </w:r>
            <w:hyperlink r:id="rId12" w:history="1">
              <w:r w:rsidRPr="00BD618A">
                <w:rPr>
                  <w:rStyle w:val="Hyperlink"/>
                  <w:rFonts w:asciiTheme="minorHAnsi" w:hAnsiTheme="minorHAnsi" w:cstheme="minorHAnsi"/>
                  <w:sz w:val="20"/>
                  <w:szCs w:val="20"/>
                  <w:lang w:val="en-GB"/>
                </w:rPr>
                <w:t>h</w:t>
              </w:r>
              <w:proofErr w:type="spellStart"/>
              <w:r w:rsidRPr="00BD618A">
                <w:rPr>
                  <w:rStyle w:val="Hyperlink"/>
                  <w:rFonts w:asciiTheme="minorHAnsi" w:hAnsiTheme="minorHAnsi" w:cstheme="minorHAnsi"/>
                  <w:sz w:val="20"/>
                  <w:szCs w:val="20"/>
                </w:rPr>
                <w:t>ttps</w:t>
              </w:r>
              <w:proofErr w:type="spellEnd"/>
              <w:r w:rsidRPr="00BD618A">
                <w:rPr>
                  <w:rStyle w:val="Hyperlink"/>
                  <w:rFonts w:asciiTheme="minorHAnsi" w:hAnsiTheme="minorHAnsi" w:cstheme="minorHAnsi"/>
                  <w:sz w:val="20"/>
                  <w:szCs w:val="20"/>
                  <w:lang w:val="el-GR"/>
                </w:rPr>
                <w:t>://</w:t>
              </w:r>
              <w:r w:rsidRPr="00BD618A">
                <w:rPr>
                  <w:rStyle w:val="Hyperlink"/>
                  <w:rFonts w:asciiTheme="minorHAnsi" w:hAnsiTheme="minorHAnsi" w:cstheme="minorHAnsi"/>
                  <w:sz w:val="20"/>
                  <w:szCs w:val="20"/>
                </w:rPr>
                <w:t>www</w:t>
              </w:r>
              <w:r w:rsidRPr="00BD618A">
                <w:rPr>
                  <w:rStyle w:val="Hyperlink"/>
                  <w:rFonts w:asciiTheme="minorHAnsi" w:hAnsiTheme="minorHAnsi" w:cstheme="minorHAnsi"/>
                  <w:sz w:val="20"/>
                  <w:szCs w:val="20"/>
                  <w:lang w:val="el-GR"/>
                </w:rPr>
                <w:t>.</w:t>
              </w:r>
              <w:proofErr w:type="spellStart"/>
              <w:r w:rsidRPr="00BD618A">
                <w:rPr>
                  <w:rStyle w:val="Hyperlink"/>
                  <w:rFonts w:asciiTheme="minorHAnsi" w:hAnsiTheme="minorHAnsi" w:cstheme="minorHAnsi"/>
                  <w:sz w:val="20"/>
                  <w:szCs w:val="20"/>
                </w:rPr>
                <w:t>iit</w:t>
              </w:r>
              <w:proofErr w:type="spellEnd"/>
              <w:r w:rsidRPr="00BD618A">
                <w:rPr>
                  <w:rStyle w:val="Hyperlink"/>
                  <w:rFonts w:asciiTheme="minorHAnsi" w:hAnsiTheme="minorHAnsi" w:cstheme="minorHAnsi"/>
                  <w:sz w:val="20"/>
                  <w:szCs w:val="20"/>
                  <w:lang w:val="el-GR"/>
                </w:rPr>
                <w:t>.</w:t>
              </w:r>
              <w:proofErr w:type="spellStart"/>
              <w:r w:rsidRPr="00BD618A">
                <w:rPr>
                  <w:rStyle w:val="Hyperlink"/>
                  <w:rFonts w:asciiTheme="minorHAnsi" w:hAnsiTheme="minorHAnsi" w:cstheme="minorHAnsi"/>
                  <w:sz w:val="20"/>
                  <w:szCs w:val="20"/>
                </w:rPr>
                <w:t>demokritos</w:t>
              </w:r>
              <w:proofErr w:type="spellEnd"/>
              <w:r w:rsidRPr="00BD618A">
                <w:rPr>
                  <w:rStyle w:val="Hyperlink"/>
                  <w:rFonts w:asciiTheme="minorHAnsi" w:hAnsiTheme="minorHAnsi" w:cstheme="minorHAnsi"/>
                  <w:sz w:val="20"/>
                  <w:szCs w:val="20"/>
                  <w:lang w:val="el-GR"/>
                </w:rPr>
                <w:t>.</w:t>
              </w:r>
              <w:r w:rsidRPr="00BD618A">
                <w:rPr>
                  <w:rStyle w:val="Hyperlink"/>
                  <w:rFonts w:asciiTheme="minorHAnsi" w:hAnsiTheme="minorHAnsi" w:cstheme="minorHAnsi"/>
                  <w:sz w:val="20"/>
                  <w:szCs w:val="20"/>
                </w:rPr>
                <w:t>gr</w:t>
              </w:r>
              <w:r w:rsidRPr="00BD618A">
                <w:rPr>
                  <w:rStyle w:val="Hyperlink"/>
                  <w:rFonts w:asciiTheme="minorHAnsi" w:hAnsiTheme="minorHAnsi" w:cstheme="minorHAnsi"/>
                  <w:sz w:val="20"/>
                  <w:szCs w:val="20"/>
                  <w:lang w:val="el-GR"/>
                </w:rPr>
                <w:t>/</w:t>
              </w:r>
            </w:hyperlink>
            <w:r w:rsidRPr="00BD618A">
              <w:rPr>
                <w:rFonts w:asciiTheme="minorHAnsi" w:hAnsiTheme="minorHAnsi" w:cstheme="minorHAnsi"/>
                <w:color w:val="auto"/>
                <w:sz w:val="20"/>
                <w:szCs w:val="20"/>
                <w:lang w:val="el-GR"/>
              </w:rPr>
              <w:t xml:space="preserve"> </w:t>
            </w:r>
          </w:p>
          <w:p w14:paraId="776140FD" w14:textId="3111BBC3" w:rsidR="001F1280" w:rsidRPr="00BD618A" w:rsidRDefault="001F1280" w:rsidP="001F1280">
            <w:pPr>
              <w:pStyle w:val="Normal1"/>
              <w:ind w:left="-426"/>
              <w:rPr>
                <w:rFonts w:asciiTheme="minorHAnsi" w:hAnsiTheme="minorHAnsi" w:cstheme="minorHAnsi"/>
                <w:noProof/>
                <w:color w:val="auto"/>
                <w:sz w:val="20"/>
                <w:szCs w:val="20"/>
                <w:highlight w:val="yellow"/>
                <w:lang w:val="el-GR"/>
              </w:rPr>
            </w:pPr>
            <w:r w:rsidRPr="00BD618A">
              <w:rPr>
                <w:rFonts w:asciiTheme="minorHAnsi" w:hAnsiTheme="minorHAnsi" w:cstheme="minorHAnsi"/>
                <w:noProof/>
                <w:color w:val="auto"/>
                <w:sz w:val="20"/>
                <w:szCs w:val="20"/>
                <w:highlight w:val="yellow"/>
              </w:rPr>
              <w:drawing>
                <wp:anchor distT="0" distB="0" distL="114300" distR="114300" simplePos="0" relativeHeight="251670528" behindDoc="0" locked="0" layoutInCell="1" allowOverlap="1" wp14:anchorId="32EE1E84" wp14:editId="5A94E7B3">
                  <wp:simplePos x="0" y="0"/>
                  <wp:positionH relativeFrom="column">
                    <wp:posOffset>50331</wp:posOffset>
                  </wp:positionH>
                  <wp:positionV relativeFrom="paragraph">
                    <wp:posOffset>83820</wp:posOffset>
                  </wp:positionV>
                  <wp:extent cx="331200" cy="370800"/>
                  <wp:effectExtent l="0" t="0" r="0" b="0"/>
                  <wp:wrapThrough wrapText="bothSides">
                    <wp:wrapPolygon edited="0">
                      <wp:start x="0" y="0"/>
                      <wp:lineTo x="0" y="20007"/>
                      <wp:lineTo x="19900" y="20007"/>
                      <wp:lineTo x="19900" y="0"/>
                      <wp:lineTo x="0" y="0"/>
                    </wp:wrapPolygon>
                  </wp:wrapThrough>
                  <wp:docPr id="6" name="Picture 6" descr="E:\IIT backup 20.7.2016\SKEL\LOGOs\SMedia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IT backup 20.7.2016\SKEL\LOGOs\SMedia logos.png"/>
                          <pic:cNvPicPr>
                            <a:picLocks noChangeAspect="1" noChangeArrowheads="1"/>
                          </pic:cNvPicPr>
                        </pic:nvPicPr>
                        <pic:blipFill>
                          <a:blip r:embed="rId13" cstate="print"/>
                          <a:srcRect t="12413" r="66031" b="8592"/>
                          <a:stretch>
                            <a:fillRect/>
                          </a:stretch>
                        </pic:blipFill>
                        <pic:spPr bwMode="auto">
                          <a:xfrm>
                            <a:off x="0" y="0"/>
                            <a:ext cx="331200" cy="37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072AC9" w14:textId="62A9505A" w:rsidR="001F1280" w:rsidRPr="00BD618A" w:rsidRDefault="001F1280" w:rsidP="001F1280">
            <w:pPr>
              <w:pStyle w:val="Normal1"/>
              <w:ind w:left="736"/>
              <w:rPr>
                <w:rStyle w:val="Hyperlink"/>
                <w:rFonts w:asciiTheme="minorHAnsi" w:eastAsiaTheme="minorEastAsia" w:hAnsiTheme="minorHAnsi" w:cstheme="minorHAnsi"/>
                <w:sz w:val="20"/>
                <w:szCs w:val="20"/>
                <w:lang w:val="el-GR"/>
              </w:rPr>
            </w:pPr>
            <w:r w:rsidRPr="00BD618A">
              <w:rPr>
                <w:rStyle w:val="Hyperlink"/>
                <w:rFonts w:asciiTheme="minorHAnsi" w:eastAsiaTheme="minorEastAsia" w:hAnsiTheme="minorHAnsi" w:cstheme="minorHAnsi"/>
                <w:sz w:val="20"/>
                <w:szCs w:val="20"/>
                <w:u w:val="none"/>
                <w:lang w:val="el-GR"/>
              </w:rPr>
              <w:t xml:space="preserve"> </w:t>
            </w:r>
            <w:hyperlink r:id="rId14" w:history="1">
              <w:r w:rsidRPr="00BD618A">
                <w:rPr>
                  <w:rStyle w:val="Hyperlink"/>
                  <w:rFonts w:asciiTheme="minorHAnsi" w:eastAsiaTheme="minorEastAsia" w:hAnsiTheme="minorHAnsi" w:cstheme="minorHAnsi"/>
                  <w:sz w:val="20"/>
                  <w:szCs w:val="20"/>
                </w:rPr>
                <w:t>https</w:t>
              </w:r>
              <w:r w:rsidRPr="00BD618A">
                <w:rPr>
                  <w:rStyle w:val="Hyperlink"/>
                  <w:rFonts w:asciiTheme="minorHAnsi" w:eastAsiaTheme="minorEastAsia" w:hAnsiTheme="minorHAnsi" w:cstheme="minorHAnsi"/>
                  <w:sz w:val="20"/>
                  <w:szCs w:val="20"/>
                  <w:lang w:val="el-GR"/>
                </w:rPr>
                <w:t>://</w:t>
              </w:r>
              <w:r w:rsidRPr="00BD618A">
                <w:rPr>
                  <w:rStyle w:val="Hyperlink"/>
                  <w:rFonts w:asciiTheme="minorHAnsi" w:eastAsiaTheme="minorEastAsia" w:hAnsiTheme="minorHAnsi" w:cstheme="minorHAnsi"/>
                  <w:sz w:val="20"/>
                  <w:szCs w:val="20"/>
                </w:rPr>
                <w:t>www</w:t>
              </w:r>
              <w:r w:rsidRPr="00BD618A">
                <w:rPr>
                  <w:rStyle w:val="Hyperlink"/>
                  <w:rFonts w:asciiTheme="minorHAnsi" w:eastAsiaTheme="minorEastAsia" w:hAnsiTheme="minorHAnsi" w:cstheme="minorHAnsi"/>
                  <w:sz w:val="20"/>
                  <w:szCs w:val="20"/>
                  <w:lang w:val="el-GR"/>
                </w:rPr>
                <w:t>.</w:t>
              </w:r>
              <w:proofErr w:type="spellStart"/>
              <w:r w:rsidRPr="00BD618A">
                <w:rPr>
                  <w:rStyle w:val="Hyperlink"/>
                  <w:rFonts w:asciiTheme="minorHAnsi" w:eastAsiaTheme="minorEastAsia" w:hAnsiTheme="minorHAnsi" w:cstheme="minorHAnsi"/>
                  <w:sz w:val="20"/>
                  <w:szCs w:val="20"/>
                </w:rPr>
                <w:t>facebook</w:t>
              </w:r>
              <w:proofErr w:type="spellEnd"/>
              <w:r w:rsidRPr="00BD618A">
                <w:rPr>
                  <w:rStyle w:val="Hyperlink"/>
                  <w:rFonts w:asciiTheme="minorHAnsi" w:eastAsiaTheme="minorEastAsia" w:hAnsiTheme="minorHAnsi" w:cstheme="minorHAnsi"/>
                  <w:sz w:val="20"/>
                  <w:szCs w:val="20"/>
                  <w:lang w:val="el-GR"/>
                </w:rPr>
                <w:t>.</w:t>
              </w:r>
              <w:r w:rsidRPr="00BD618A">
                <w:rPr>
                  <w:rStyle w:val="Hyperlink"/>
                  <w:rFonts w:asciiTheme="minorHAnsi" w:eastAsiaTheme="minorEastAsia" w:hAnsiTheme="minorHAnsi" w:cstheme="minorHAnsi"/>
                  <w:sz w:val="20"/>
                  <w:szCs w:val="20"/>
                </w:rPr>
                <w:t>com</w:t>
              </w:r>
              <w:r w:rsidRPr="00BD618A">
                <w:rPr>
                  <w:rStyle w:val="Hyperlink"/>
                  <w:rFonts w:asciiTheme="minorHAnsi" w:eastAsiaTheme="minorEastAsia" w:hAnsiTheme="minorHAnsi" w:cstheme="minorHAnsi"/>
                  <w:sz w:val="20"/>
                  <w:szCs w:val="20"/>
                  <w:lang w:val="el-GR"/>
                </w:rPr>
                <w:t>/</w:t>
              </w:r>
              <w:r w:rsidRPr="00BD618A">
                <w:rPr>
                  <w:rStyle w:val="Hyperlink"/>
                  <w:rFonts w:asciiTheme="minorHAnsi" w:eastAsiaTheme="minorEastAsia" w:hAnsiTheme="minorHAnsi" w:cstheme="minorHAnsi"/>
                  <w:sz w:val="20"/>
                  <w:szCs w:val="20"/>
                </w:rPr>
                <w:t>NCSR</w:t>
              </w:r>
              <w:r w:rsidRPr="00BD618A">
                <w:rPr>
                  <w:rStyle w:val="Hyperlink"/>
                  <w:rFonts w:asciiTheme="minorHAnsi" w:eastAsiaTheme="minorEastAsia" w:hAnsiTheme="minorHAnsi" w:cstheme="minorHAnsi"/>
                  <w:sz w:val="20"/>
                  <w:szCs w:val="20"/>
                  <w:lang w:val="el-GR"/>
                </w:rPr>
                <w:t>-</w:t>
              </w:r>
              <w:r w:rsidRPr="00BD618A">
                <w:rPr>
                  <w:rStyle w:val="Hyperlink"/>
                  <w:rFonts w:asciiTheme="minorHAnsi" w:eastAsiaTheme="minorEastAsia" w:hAnsiTheme="minorHAnsi" w:cstheme="minorHAnsi"/>
                  <w:sz w:val="20"/>
                  <w:szCs w:val="20"/>
                </w:rPr>
                <w:t>DEMOKRITOS</w:t>
              </w:r>
              <w:r w:rsidRPr="00BD618A">
                <w:rPr>
                  <w:rStyle w:val="Hyperlink"/>
                  <w:rFonts w:asciiTheme="minorHAnsi" w:eastAsiaTheme="minorEastAsia" w:hAnsiTheme="minorHAnsi" w:cstheme="minorHAnsi"/>
                  <w:sz w:val="20"/>
                  <w:szCs w:val="20"/>
                  <w:lang w:val="el-GR"/>
                </w:rPr>
                <w:t>-</w:t>
              </w:r>
              <w:r w:rsidRPr="00BD618A">
                <w:rPr>
                  <w:rFonts w:asciiTheme="minorHAnsi" w:hAnsiTheme="minorHAnsi" w:cstheme="minorHAnsi"/>
                  <w:noProof/>
                  <w:color w:val="auto"/>
                  <w:sz w:val="20"/>
                  <w:szCs w:val="20"/>
                  <w:highlight w:val="yellow"/>
                  <w:lang w:val="el-GR"/>
                </w:rPr>
                <w:t xml:space="preserve"> </w:t>
              </w:r>
              <w:r w:rsidRPr="00BD618A">
                <w:rPr>
                  <w:rStyle w:val="Hyperlink"/>
                  <w:rFonts w:asciiTheme="minorHAnsi" w:eastAsiaTheme="minorEastAsia" w:hAnsiTheme="minorHAnsi" w:cstheme="minorHAnsi"/>
                  <w:sz w:val="20"/>
                  <w:szCs w:val="20"/>
                  <w:lang w:val="el-GR"/>
                </w:rPr>
                <w:t>311021049022821/</w:t>
              </w:r>
            </w:hyperlink>
            <w:r w:rsidRPr="00BD618A">
              <w:rPr>
                <w:rStyle w:val="Hyperlink"/>
                <w:rFonts w:asciiTheme="minorHAnsi" w:eastAsiaTheme="minorEastAsia" w:hAnsiTheme="minorHAnsi" w:cstheme="minorHAnsi"/>
                <w:sz w:val="20"/>
                <w:szCs w:val="20"/>
                <w:lang w:val="el-GR"/>
              </w:rPr>
              <w:t xml:space="preserve"> </w:t>
            </w:r>
          </w:p>
          <w:p w14:paraId="53014B0B" w14:textId="745C3073" w:rsidR="001F1280" w:rsidRPr="00BD618A" w:rsidRDefault="00130C73" w:rsidP="001F1280">
            <w:pPr>
              <w:pStyle w:val="Normal1"/>
              <w:ind w:left="-426"/>
              <w:rPr>
                <w:rFonts w:asciiTheme="minorHAnsi" w:hAnsiTheme="minorHAnsi" w:cstheme="minorHAnsi"/>
                <w:noProof/>
                <w:color w:val="auto"/>
                <w:sz w:val="20"/>
                <w:szCs w:val="20"/>
                <w:lang w:val="el-GR"/>
              </w:rPr>
            </w:pPr>
            <w:r w:rsidRPr="00BD618A">
              <w:rPr>
                <w:rFonts w:asciiTheme="minorHAnsi" w:hAnsiTheme="minorHAnsi" w:cstheme="minorHAnsi"/>
                <w:noProof/>
                <w:color w:val="auto"/>
                <w:sz w:val="20"/>
                <w:szCs w:val="20"/>
                <w:highlight w:val="yellow"/>
              </w:rPr>
              <w:drawing>
                <wp:anchor distT="0" distB="0" distL="114300" distR="114300" simplePos="0" relativeHeight="251667456" behindDoc="0" locked="0" layoutInCell="1" allowOverlap="1" wp14:anchorId="100EA45D" wp14:editId="570F0A37">
                  <wp:simplePos x="0" y="0"/>
                  <wp:positionH relativeFrom="column">
                    <wp:posOffset>47134</wp:posOffset>
                  </wp:positionH>
                  <wp:positionV relativeFrom="paragraph">
                    <wp:posOffset>61539</wp:posOffset>
                  </wp:positionV>
                  <wp:extent cx="337820" cy="341630"/>
                  <wp:effectExtent l="0" t="0" r="5080" b="1270"/>
                  <wp:wrapThrough wrapText="bothSides">
                    <wp:wrapPolygon edited="0">
                      <wp:start x="0" y="0"/>
                      <wp:lineTo x="0" y="20476"/>
                      <wp:lineTo x="20707" y="20476"/>
                      <wp:lineTo x="20707" y="0"/>
                      <wp:lineTo x="0" y="0"/>
                    </wp:wrapPolygon>
                  </wp:wrapThrough>
                  <wp:docPr id="8" name="Picture 7" descr="E:\IIT backup 20.7.2016\SKEL\LOGOs\SMedia 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IT backup 20.7.2016\SKEL\LOGOs\SMedia logos.png"/>
                          <pic:cNvPicPr>
                            <a:picLocks noChangeAspect="1" noChangeArrowheads="1"/>
                          </pic:cNvPicPr>
                        </pic:nvPicPr>
                        <pic:blipFill>
                          <a:blip r:embed="rId15" cstate="print"/>
                          <a:srcRect l="32965" t="15436" r="33673" b="12717"/>
                          <a:stretch>
                            <a:fillRect/>
                          </a:stretch>
                        </pic:blipFill>
                        <pic:spPr bwMode="auto">
                          <a:xfrm>
                            <a:off x="0" y="0"/>
                            <a:ext cx="337820" cy="3416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E6EDC6" w14:textId="2C11C75E" w:rsidR="001F1280" w:rsidRPr="00BD618A" w:rsidRDefault="00130C73" w:rsidP="001F1280">
            <w:pPr>
              <w:pStyle w:val="Normal1"/>
              <w:ind w:left="-426"/>
              <w:rPr>
                <w:rStyle w:val="Hyperlink"/>
                <w:rFonts w:asciiTheme="minorHAnsi" w:hAnsiTheme="minorHAnsi" w:cstheme="minorHAnsi"/>
                <w:sz w:val="20"/>
                <w:szCs w:val="20"/>
                <w:lang w:val="el-GR"/>
              </w:rPr>
            </w:pPr>
            <w:r w:rsidRPr="00BD618A">
              <w:rPr>
                <w:rStyle w:val="Hyperlink"/>
                <w:rFonts w:asciiTheme="minorHAnsi" w:hAnsiTheme="minorHAnsi" w:cstheme="minorHAnsi"/>
                <w:noProof/>
                <w:szCs w:val="20"/>
                <w:u w:val="none"/>
              </w:rPr>
              <w:drawing>
                <wp:anchor distT="0" distB="0" distL="114300" distR="114300" simplePos="0" relativeHeight="251668480" behindDoc="1" locked="0" layoutInCell="1" allowOverlap="1" wp14:anchorId="3234CCB9" wp14:editId="655AEAB1">
                  <wp:simplePos x="0" y="0"/>
                  <wp:positionH relativeFrom="column">
                    <wp:posOffset>35560</wp:posOffset>
                  </wp:positionH>
                  <wp:positionV relativeFrom="paragraph">
                    <wp:posOffset>304165</wp:posOffset>
                  </wp:positionV>
                  <wp:extent cx="345440" cy="381000"/>
                  <wp:effectExtent l="0" t="0" r="0" b="0"/>
                  <wp:wrapThrough wrapText="bothSides">
                    <wp:wrapPolygon edited="0">
                      <wp:start x="0" y="0"/>
                      <wp:lineTo x="0" y="20520"/>
                      <wp:lineTo x="20250" y="20520"/>
                      <wp:lineTo x="20250" y="0"/>
                      <wp:lineTo x="0" y="0"/>
                    </wp:wrapPolygon>
                  </wp:wrapThrough>
                  <wp:docPr id="1" name="Picture 1" descr="C:\Users\Eleni\Documents\ASKEL\LOGOs\Social Media\twitter - 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i\Documents\ASKEL\LOGOs\Social Media\twitter - linkedin.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9510"/>
                          <a:stretch/>
                        </pic:blipFill>
                        <pic:spPr bwMode="auto">
                          <a:xfrm>
                            <a:off x="0" y="0"/>
                            <a:ext cx="345440" cy="38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17" w:history="1">
              <w:r w:rsidR="001F1280" w:rsidRPr="00BD618A">
                <w:rPr>
                  <w:rStyle w:val="Hyperlink"/>
                  <w:rFonts w:asciiTheme="minorHAnsi" w:hAnsiTheme="minorHAnsi" w:cstheme="minorHAnsi"/>
                  <w:sz w:val="20"/>
                  <w:szCs w:val="20"/>
                </w:rPr>
                <w:t>https</w:t>
              </w:r>
              <w:r w:rsidR="001F1280" w:rsidRPr="00BD618A">
                <w:rPr>
                  <w:rStyle w:val="Hyperlink"/>
                  <w:rFonts w:asciiTheme="minorHAnsi" w:hAnsiTheme="minorHAnsi" w:cstheme="minorHAnsi"/>
                  <w:sz w:val="20"/>
                  <w:szCs w:val="20"/>
                  <w:lang w:val="el-GR"/>
                </w:rPr>
                <w:t>://</w:t>
              </w:r>
              <w:r w:rsidR="001F1280" w:rsidRPr="00BD618A">
                <w:rPr>
                  <w:rStyle w:val="Hyperlink"/>
                  <w:rFonts w:asciiTheme="minorHAnsi" w:hAnsiTheme="minorHAnsi" w:cstheme="minorHAnsi"/>
                  <w:sz w:val="20"/>
                  <w:szCs w:val="20"/>
                </w:rPr>
                <w:t>twitter</w:t>
              </w:r>
              <w:r w:rsidR="001F1280" w:rsidRPr="00BD618A">
                <w:rPr>
                  <w:rStyle w:val="Hyperlink"/>
                  <w:rFonts w:asciiTheme="minorHAnsi" w:hAnsiTheme="minorHAnsi" w:cstheme="minorHAnsi"/>
                  <w:sz w:val="20"/>
                  <w:szCs w:val="20"/>
                  <w:lang w:val="el-GR"/>
                </w:rPr>
                <w:t>.</w:t>
              </w:r>
              <w:r w:rsidR="001F1280" w:rsidRPr="00BD618A">
                <w:rPr>
                  <w:rStyle w:val="Hyperlink"/>
                  <w:rFonts w:asciiTheme="minorHAnsi" w:hAnsiTheme="minorHAnsi" w:cstheme="minorHAnsi"/>
                  <w:sz w:val="20"/>
                  <w:szCs w:val="20"/>
                </w:rPr>
                <w:t>com</w:t>
              </w:r>
              <w:r w:rsidR="001F1280" w:rsidRPr="00BD618A">
                <w:rPr>
                  <w:rStyle w:val="Hyperlink"/>
                  <w:rFonts w:asciiTheme="minorHAnsi" w:hAnsiTheme="minorHAnsi" w:cstheme="minorHAnsi"/>
                  <w:sz w:val="20"/>
                  <w:szCs w:val="20"/>
                  <w:lang w:val="el-GR"/>
                </w:rPr>
                <w:t>/</w:t>
              </w:r>
              <w:r w:rsidR="001F1280" w:rsidRPr="00BD618A">
                <w:rPr>
                  <w:rStyle w:val="Hyperlink"/>
                  <w:rFonts w:asciiTheme="minorHAnsi" w:hAnsiTheme="minorHAnsi" w:cstheme="minorHAnsi"/>
                  <w:sz w:val="20"/>
                  <w:szCs w:val="20"/>
                </w:rPr>
                <w:t>NCSR</w:t>
              </w:r>
              <w:r w:rsidR="001F1280" w:rsidRPr="00BD618A">
                <w:rPr>
                  <w:rStyle w:val="Hyperlink"/>
                  <w:rFonts w:asciiTheme="minorHAnsi" w:hAnsiTheme="minorHAnsi" w:cstheme="minorHAnsi"/>
                  <w:sz w:val="20"/>
                  <w:szCs w:val="20"/>
                  <w:lang w:val="el-GR"/>
                </w:rPr>
                <w:t>_</w:t>
              </w:r>
              <w:r w:rsidR="001F1280" w:rsidRPr="00BD618A">
                <w:rPr>
                  <w:rStyle w:val="Hyperlink"/>
                  <w:rFonts w:asciiTheme="minorHAnsi" w:hAnsiTheme="minorHAnsi" w:cstheme="minorHAnsi"/>
                  <w:sz w:val="20"/>
                  <w:szCs w:val="20"/>
                </w:rPr>
                <w:t>Demokritos</w:t>
              </w:r>
            </w:hyperlink>
            <w:r w:rsidRPr="00130C73">
              <w:rPr>
                <w:rStyle w:val="Hyperlink"/>
                <w:rFonts w:asciiTheme="minorHAnsi" w:hAnsiTheme="minorHAnsi" w:cstheme="minorHAnsi"/>
                <w:sz w:val="20"/>
                <w:szCs w:val="20"/>
                <w:lang w:val="el-GR"/>
              </w:rPr>
              <w:br/>
            </w:r>
          </w:p>
          <w:p w14:paraId="07DEF94D" w14:textId="67AB275B" w:rsidR="001F1280" w:rsidRPr="004D7D9E" w:rsidRDefault="001F1280" w:rsidP="00371A10">
            <w:pPr>
              <w:rPr>
                <w:rStyle w:val="Hyperlink"/>
                <w:rFonts w:asciiTheme="minorHAnsi" w:hAnsiTheme="minorHAnsi" w:cstheme="minorHAnsi"/>
                <w:szCs w:val="20"/>
                <w:lang w:val="el-GR"/>
              </w:rPr>
            </w:pPr>
            <w:r w:rsidRPr="00BD618A">
              <w:rPr>
                <w:rStyle w:val="Hyperlink"/>
                <w:rFonts w:asciiTheme="minorHAnsi" w:hAnsiTheme="minorHAnsi" w:cstheme="minorHAnsi"/>
                <w:szCs w:val="20"/>
              </w:rPr>
              <w:t>https</w:t>
            </w:r>
            <w:r w:rsidRPr="004D7D9E">
              <w:rPr>
                <w:rStyle w:val="Hyperlink"/>
                <w:rFonts w:asciiTheme="minorHAnsi" w:hAnsiTheme="minorHAnsi" w:cstheme="minorHAnsi"/>
                <w:szCs w:val="20"/>
                <w:lang w:val="el-GR"/>
              </w:rPr>
              <w:t>://</w:t>
            </w:r>
            <w:r w:rsidRPr="00BD618A">
              <w:rPr>
                <w:rStyle w:val="Hyperlink"/>
                <w:rFonts w:asciiTheme="minorHAnsi" w:hAnsiTheme="minorHAnsi" w:cstheme="minorHAnsi"/>
                <w:szCs w:val="20"/>
              </w:rPr>
              <w:t>www</w:t>
            </w:r>
            <w:r w:rsidRPr="004D7D9E">
              <w:rPr>
                <w:rStyle w:val="Hyperlink"/>
                <w:rFonts w:asciiTheme="minorHAnsi" w:hAnsiTheme="minorHAnsi" w:cstheme="minorHAnsi"/>
                <w:szCs w:val="20"/>
                <w:lang w:val="el-GR"/>
              </w:rPr>
              <w:t>.</w:t>
            </w:r>
            <w:proofErr w:type="spellStart"/>
            <w:r w:rsidRPr="00BD618A">
              <w:rPr>
                <w:rStyle w:val="Hyperlink"/>
                <w:rFonts w:asciiTheme="minorHAnsi" w:hAnsiTheme="minorHAnsi" w:cstheme="minorHAnsi"/>
                <w:szCs w:val="20"/>
              </w:rPr>
              <w:t>linkedin</w:t>
            </w:r>
            <w:proofErr w:type="spellEnd"/>
            <w:r w:rsidRPr="004D7D9E">
              <w:rPr>
                <w:rStyle w:val="Hyperlink"/>
                <w:rFonts w:asciiTheme="minorHAnsi" w:hAnsiTheme="minorHAnsi" w:cstheme="minorHAnsi"/>
                <w:szCs w:val="20"/>
                <w:lang w:val="el-GR"/>
              </w:rPr>
              <w:t>.</w:t>
            </w:r>
            <w:r w:rsidRPr="00BD618A">
              <w:rPr>
                <w:rStyle w:val="Hyperlink"/>
                <w:rFonts w:asciiTheme="minorHAnsi" w:hAnsiTheme="minorHAnsi" w:cstheme="minorHAnsi"/>
                <w:szCs w:val="20"/>
              </w:rPr>
              <w:t>com</w:t>
            </w:r>
            <w:r w:rsidRPr="004D7D9E">
              <w:rPr>
                <w:rStyle w:val="Hyperlink"/>
                <w:rFonts w:asciiTheme="minorHAnsi" w:hAnsiTheme="minorHAnsi" w:cstheme="minorHAnsi"/>
                <w:szCs w:val="20"/>
                <w:lang w:val="el-GR"/>
              </w:rPr>
              <w:t>/</w:t>
            </w:r>
            <w:r w:rsidRPr="00BD618A">
              <w:rPr>
                <w:rStyle w:val="Hyperlink"/>
                <w:rFonts w:asciiTheme="minorHAnsi" w:hAnsiTheme="minorHAnsi" w:cstheme="minorHAnsi"/>
                <w:szCs w:val="20"/>
              </w:rPr>
              <w:t>company</w:t>
            </w:r>
            <w:r w:rsidRPr="004D7D9E">
              <w:rPr>
                <w:rStyle w:val="Hyperlink"/>
                <w:rFonts w:asciiTheme="minorHAnsi" w:hAnsiTheme="minorHAnsi" w:cstheme="minorHAnsi"/>
                <w:szCs w:val="20"/>
                <w:lang w:val="el-GR"/>
              </w:rPr>
              <w:t>/</w:t>
            </w:r>
            <w:proofErr w:type="spellStart"/>
            <w:r w:rsidRPr="00BD618A">
              <w:rPr>
                <w:rStyle w:val="Hyperlink"/>
                <w:rFonts w:asciiTheme="minorHAnsi" w:hAnsiTheme="minorHAnsi" w:cstheme="minorHAnsi"/>
                <w:szCs w:val="20"/>
              </w:rPr>
              <w:t>ncsr</w:t>
            </w:r>
            <w:proofErr w:type="spellEnd"/>
            <w:r w:rsidRPr="004D7D9E">
              <w:rPr>
                <w:rStyle w:val="Hyperlink"/>
                <w:rFonts w:asciiTheme="minorHAnsi" w:hAnsiTheme="minorHAnsi" w:cstheme="minorHAnsi"/>
                <w:szCs w:val="20"/>
                <w:lang w:val="el-GR"/>
              </w:rPr>
              <w:t>-</w:t>
            </w:r>
            <w:proofErr w:type="spellStart"/>
            <w:r w:rsidRPr="00BD618A">
              <w:rPr>
                <w:rStyle w:val="Hyperlink"/>
                <w:rFonts w:asciiTheme="minorHAnsi" w:hAnsiTheme="minorHAnsi" w:cstheme="minorHAnsi"/>
                <w:szCs w:val="20"/>
              </w:rPr>
              <w:t>demokritos</w:t>
            </w:r>
            <w:proofErr w:type="spellEnd"/>
            <w:r w:rsidRPr="004D7D9E">
              <w:rPr>
                <w:rStyle w:val="Hyperlink"/>
                <w:rFonts w:asciiTheme="minorHAnsi" w:hAnsiTheme="minorHAnsi" w:cstheme="minorHAnsi"/>
                <w:szCs w:val="20"/>
                <w:lang w:val="el-GR"/>
              </w:rPr>
              <w:t>-/</w:t>
            </w:r>
          </w:p>
          <w:p w14:paraId="57E9AA1F" w14:textId="77777777" w:rsidR="001F1280" w:rsidRPr="004D7D9E" w:rsidRDefault="001F1280" w:rsidP="00D653A0">
            <w:pPr>
              <w:pStyle w:val="Normal1"/>
              <w:rPr>
                <w:rFonts w:asciiTheme="minorHAnsi" w:eastAsia="Calibri" w:hAnsiTheme="minorHAnsi" w:cstheme="minorHAnsi"/>
                <w:b/>
                <w:sz w:val="20"/>
                <w:szCs w:val="20"/>
                <w:u w:val="single"/>
                <w:lang w:val="el-GR"/>
              </w:rPr>
            </w:pPr>
          </w:p>
        </w:tc>
        <w:tc>
          <w:tcPr>
            <w:tcW w:w="4820" w:type="dxa"/>
          </w:tcPr>
          <w:p w14:paraId="4F2C490A" w14:textId="6656D4F4" w:rsidR="001F1280" w:rsidRPr="00BD618A" w:rsidRDefault="001F1280" w:rsidP="001F1280">
            <w:pPr>
              <w:pStyle w:val="Normal1"/>
              <w:rPr>
                <w:rFonts w:asciiTheme="minorHAnsi" w:hAnsiTheme="minorHAnsi" w:cstheme="minorHAnsi"/>
                <w:color w:val="auto"/>
                <w:sz w:val="20"/>
                <w:szCs w:val="20"/>
                <w:u w:val="single"/>
              </w:rPr>
            </w:pPr>
            <w:r w:rsidRPr="00BD618A">
              <w:rPr>
                <w:rFonts w:asciiTheme="minorHAnsi" w:hAnsiTheme="minorHAnsi" w:cstheme="minorHAnsi"/>
                <w:color w:val="auto"/>
                <w:sz w:val="20"/>
                <w:szCs w:val="20"/>
                <w:u w:val="single"/>
                <w:lang w:val="el-GR"/>
              </w:rPr>
              <w:t>Η</w:t>
            </w:r>
            <w:r w:rsidRPr="00BD618A">
              <w:rPr>
                <w:rFonts w:asciiTheme="minorHAnsi" w:hAnsiTheme="minorHAnsi" w:cstheme="minorHAnsi"/>
                <w:color w:val="auto"/>
                <w:sz w:val="20"/>
                <w:szCs w:val="20"/>
                <w:u w:val="single"/>
              </w:rPr>
              <w:t xml:space="preserve"> </w:t>
            </w:r>
            <w:r w:rsidR="004D5C0A" w:rsidRPr="00BD618A">
              <w:rPr>
                <w:rFonts w:asciiTheme="minorHAnsi" w:hAnsiTheme="minorHAnsi" w:cstheme="minorHAnsi"/>
                <w:color w:val="auto"/>
                <w:sz w:val="20"/>
                <w:szCs w:val="20"/>
                <w:u w:val="single"/>
                <w:lang w:val="en-GB"/>
              </w:rPr>
              <w:t>Vodafone</w:t>
            </w:r>
            <w:r w:rsidRPr="00BD618A">
              <w:rPr>
                <w:rFonts w:asciiTheme="minorHAnsi" w:hAnsiTheme="minorHAnsi" w:cstheme="minorHAnsi"/>
                <w:color w:val="auto"/>
                <w:sz w:val="20"/>
                <w:szCs w:val="20"/>
                <w:u w:val="single"/>
              </w:rPr>
              <w:t xml:space="preserve"> o</w:t>
            </w:r>
            <w:proofErr w:type="spellStart"/>
            <w:r w:rsidRPr="00BD618A">
              <w:rPr>
                <w:rFonts w:asciiTheme="minorHAnsi" w:hAnsiTheme="minorHAnsi" w:cstheme="minorHAnsi"/>
                <w:color w:val="auto"/>
                <w:sz w:val="20"/>
                <w:szCs w:val="20"/>
                <w:u w:val="single"/>
                <w:lang w:val="en-GB"/>
              </w:rPr>
              <w:t>nline</w:t>
            </w:r>
            <w:proofErr w:type="spellEnd"/>
            <w:r w:rsidRPr="00BD618A">
              <w:rPr>
                <w:rFonts w:asciiTheme="minorHAnsi" w:hAnsiTheme="minorHAnsi" w:cstheme="minorHAnsi"/>
                <w:color w:val="auto"/>
                <w:sz w:val="20"/>
                <w:szCs w:val="20"/>
                <w:u w:val="single"/>
              </w:rPr>
              <w:t xml:space="preserve">: </w:t>
            </w:r>
          </w:p>
          <w:p w14:paraId="474863E8" w14:textId="6E755206" w:rsidR="001F1280" w:rsidRPr="00BD618A" w:rsidRDefault="004D5C0A" w:rsidP="001F1280">
            <w:pPr>
              <w:pStyle w:val="Normal1"/>
              <w:rPr>
                <w:rFonts w:asciiTheme="minorHAnsi" w:hAnsiTheme="minorHAnsi" w:cstheme="minorHAnsi"/>
                <w:color w:val="auto"/>
                <w:sz w:val="20"/>
                <w:szCs w:val="20"/>
                <w:u w:val="single"/>
                <w:lang w:val="en-GB"/>
              </w:rPr>
            </w:pPr>
            <w:r w:rsidRPr="00BD618A">
              <w:rPr>
                <w:rFonts w:asciiTheme="minorHAnsi" w:hAnsiTheme="minorHAnsi" w:cstheme="minorHAnsi"/>
                <w:color w:val="auto"/>
                <w:sz w:val="20"/>
                <w:szCs w:val="20"/>
                <w:u w:val="single"/>
                <w:lang w:val="en-GB"/>
              </w:rPr>
              <w:t>URL</w:t>
            </w:r>
            <w:r w:rsidR="00F75BC1" w:rsidRPr="00BD618A">
              <w:rPr>
                <w:rFonts w:asciiTheme="minorHAnsi" w:hAnsiTheme="minorHAnsi" w:cstheme="minorHAnsi"/>
                <w:color w:val="auto"/>
                <w:sz w:val="20"/>
                <w:szCs w:val="20"/>
                <w:u w:val="single"/>
                <w:lang w:val="en-GB"/>
              </w:rPr>
              <w:t>: https://www.vodafone.gr/</w:t>
            </w:r>
            <w:r w:rsidR="00BD618A">
              <w:rPr>
                <w:rFonts w:asciiTheme="minorHAnsi" w:hAnsiTheme="minorHAnsi" w:cstheme="minorHAnsi"/>
                <w:color w:val="auto"/>
                <w:sz w:val="20"/>
                <w:szCs w:val="20"/>
                <w:u w:val="single"/>
                <w:lang w:val="en-GB"/>
              </w:rPr>
              <w:t xml:space="preserve"> </w:t>
            </w:r>
          </w:p>
          <w:p w14:paraId="1A72FD4D" w14:textId="77777777" w:rsidR="00F056E7" w:rsidRPr="00BD618A" w:rsidRDefault="00F056E7" w:rsidP="001F1280">
            <w:pPr>
              <w:pStyle w:val="Normal1"/>
              <w:rPr>
                <w:rFonts w:asciiTheme="minorHAnsi" w:hAnsiTheme="minorHAnsi" w:cstheme="minorHAnsi"/>
                <w:color w:val="auto"/>
                <w:sz w:val="20"/>
                <w:szCs w:val="20"/>
                <w:u w:val="single"/>
              </w:rPr>
            </w:pPr>
          </w:p>
          <w:p w14:paraId="369EA7C0" w14:textId="77777777" w:rsidR="001F1280" w:rsidRPr="00BD618A" w:rsidRDefault="001F1280" w:rsidP="00D653A0">
            <w:pPr>
              <w:pStyle w:val="Normal1"/>
              <w:rPr>
                <w:rFonts w:asciiTheme="minorHAnsi" w:hAnsiTheme="minorHAnsi" w:cstheme="minorHAnsi"/>
                <w:color w:val="auto"/>
                <w:sz w:val="20"/>
                <w:szCs w:val="20"/>
              </w:rPr>
            </w:pPr>
          </w:p>
          <w:p w14:paraId="148A606E" w14:textId="6A3EDA3B" w:rsidR="001F1280" w:rsidRPr="00BD618A" w:rsidRDefault="00130C73" w:rsidP="001F1280">
            <w:pPr>
              <w:jc w:val="both"/>
              <w:rPr>
                <w:rFonts w:asciiTheme="minorHAnsi" w:hAnsiTheme="minorHAnsi" w:cstheme="minorHAnsi"/>
                <w:szCs w:val="20"/>
              </w:rPr>
            </w:pPr>
            <w:r w:rsidRPr="00BD618A">
              <w:rPr>
                <w:rStyle w:val="Hyperlink"/>
                <w:rFonts w:asciiTheme="minorHAnsi" w:hAnsiTheme="minorHAnsi" w:cstheme="minorHAnsi"/>
                <w:noProof/>
                <w:szCs w:val="20"/>
                <w:u w:val="none"/>
              </w:rPr>
              <w:drawing>
                <wp:anchor distT="0" distB="0" distL="114300" distR="114300" simplePos="0" relativeHeight="251674624" behindDoc="1" locked="0" layoutInCell="1" allowOverlap="1" wp14:anchorId="305A1378" wp14:editId="30CFD90B">
                  <wp:simplePos x="0" y="0"/>
                  <wp:positionH relativeFrom="column">
                    <wp:posOffset>-35560</wp:posOffset>
                  </wp:positionH>
                  <wp:positionV relativeFrom="paragraph">
                    <wp:posOffset>61595</wp:posOffset>
                  </wp:positionV>
                  <wp:extent cx="345440" cy="381000"/>
                  <wp:effectExtent l="0" t="0" r="0" b="0"/>
                  <wp:wrapThrough wrapText="bothSides">
                    <wp:wrapPolygon edited="0">
                      <wp:start x="0" y="0"/>
                      <wp:lineTo x="0" y="20520"/>
                      <wp:lineTo x="20250" y="20520"/>
                      <wp:lineTo x="20250" y="0"/>
                      <wp:lineTo x="0" y="0"/>
                    </wp:wrapPolygon>
                  </wp:wrapThrough>
                  <wp:docPr id="5" name="Picture 5" descr="C:\Users\Eleni\Documents\ASKEL\LOGOs\Social Media\twitter - linke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eni\Documents\ASKEL\LOGOs\Social Media\twitter - linkedin.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9510"/>
                          <a:stretch/>
                        </pic:blipFill>
                        <pic:spPr bwMode="auto">
                          <a:xfrm>
                            <a:off x="0" y="0"/>
                            <a:ext cx="345440" cy="38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303A35" w14:textId="3744ECD8" w:rsidR="001F1280" w:rsidRPr="00BD618A" w:rsidRDefault="00BD618A" w:rsidP="00D653A0">
            <w:pPr>
              <w:pStyle w:val="Normal1"/>
              <w:rPr>
                <w:rFonts w:asciiTheme="minorHAnsi" w:eastAsia="Calibri" w:hAnsiTheme="minorHAnsi" w:cstheme="minorHAnsi"/>
                <w:b/>
                <w:sz w:val="20"/>
                <w:szCs w:val="20"/>
                <w:u w:val="single"/>
              </w:rPr>
            </w:pPr>
            <w:r w:rsidRPr="00BD618A">
              <w:rPr>
                <w:rFonts w:asciiTheme="minorHAnsi" w:hAnsiTheme="minorHAnsi" w:cstheme="minorHAnsi"/>
                <w:sz w:val="20"/>
                <w:szCs w:val="20"/>
              </w:rPr>
              <w:t>https://www.linkedin.com/</w:t>
            </w:r>
            <w:r w:rsidRPr="00BD618A">
              <w:rPr>
                <w:rFonts w:asciiTheme="minorHAnsi" w:hAnsiTheme="minorHAnsi" w:cstheme="minorHAnsi"/>
                <w:color w:val="auto"/>
                <w:sz w:val="20"/>
                <w:szCs w:val="20"/>
                <w:u w:val="single"/>
                <w:lang w:val="en-GB"/>
              </w:rPr>
              <w:t>company</w:t>
            </w:r>
            <w:r w:rsidRPr="00BD618A">
              <w:rPr>
                <w:rFonts w:asciiTheme="minorHAnsi" w:hAnsiTheme="minorHAnsi" w:cstheme="minorHAnsi"/>
                <w:sz w:val="20"/>
                <w:szCs w:val="20"/>
              </w:rPr>
              <w:t>/</w:t>
            </w:r>
            <w:proofErr w:type="spellStart"/>
            <w:r w:rsidRPr="00BD618A">
              <w:rPr>
                <w:rFonts w:asciiTheme="minorHAnsi" w:hAnsiTheme="minorHAnsi" w:cstheme="minorHAnsi"/>
                <w:sz w:val="20"/>
                <w:szCs w:val="20"/>
              </w:rPr>
              <w:t>vodafone</w:t>
            </w:r>
            <w:proofErr w:type="spellEnd"/>
            <w:r w:rsidRPr="00BD618A">
              <w:rPr>
                <w:rFonts w:asciiTheme="minorHAnsi" w:hAnsiTheme="minorHAnsi" w:cstheme="minorHAnsi"/>
                <w:sz w:val="20"/>
                <w:szCs w:val="20"/>
              </w:rPr>
              <w:t>/</w:t>
            </w:r>
            <w:hyperlink r:id="rId18" w:history="1"/>
            <w:r w:rsidR="004D5C0A" w:rsidRPr="00BD618A">
              <w:rPr>
                <w:rFonts w:asciiTheme="minorHAnsi" w:hAnsiTheme="minorHAnsi" w:cstheme="minorHAnsi"/>
                <w:color w:val="auto"/>
                <w:sz w:val="20"/>
                <w:szCs w:val="20"/>
              </w:rPr>
              <w:t xml:space="preserve"> </w:t>
            </w:r>
            <w:r w:rsidR="006A0BB6" w:rsidRPr="00BD618A">
              <w:rPr>
                <w:rFonts w:asciiTheme="minorHAnsi" w:hAnsiTheme="minorHAnsi" w:cstheme="minorHAnsi"/>
                <w:color w:val="auto"/>
                <w:sz w:val="20"/>
                <w:szCs w:val="20"/>
              </w:rPr>
              <w:t xml:space="preserve"> </w:t>
            </w:r>
          </w:p>
        </w:tc>
      </w:tr>
      <w:bookmarkEnd w:id="1"/>
    </w:tbl>
    <w:p w14:paraId="4A4FB526" w14:textId="61F64442" w:rsidR="00D653A0" w:rsidRPr="00E35175" w:rsidRDefault="00D653A0" w:rsidP="00D653A0">
      <w:pPr>
        <w:pStyle w:val="Normal1"/>
        <w:ind w:left="-426"/>
        <w:rPr>
          <w:rFonts w:asciiTheme="minorHAnsi" w:eastAsia="Calibri" w:hAnsiTheme="minorHAnsi" w:cstheme="minorHAnsi"/>
          <w:b/>
          <w:sz w:val="22"/>
          <w:szCs w:val="22"/>
          <w:u w:val="single"/>
        </w:rPr>
      </w:pPr>
    </w:p>
    <w:p w14:paraId="4BA78DD6" w14:textId="4A547963" w:rsidR="0077117B" w:rsidRPr="00E35175" w:rsidRDefault="0077117B" w:rsidP="00D653A0">
      <w:pPr>
        <w:pStyle w:val="Normal1"/>
        <w:ind w:left="-426"/>
        <w:rPr>
          <w:rFonts w:asciiTheme="minorHAnsi" w:hAnsiTheme="minorHAnsi" w:cstheme="minorHAnsi"/>
          <w:color w:val="auto"/>
          <w:sz w:val="18"/>
          <w:szCs w:val="18"/>
        </w:rPr>
      </w:pPr>
    </w:p>
    <w:p w14:paraId="6F06E99B" w14:textId="3933504C" w:rsidR="00D653A0" w:rsidRPr="00E35175" w:rsidRDefault="00D653A0" w:rsidP="00D653A0">
      <w:pPr>
        <w:pStyle w:val="Normal1"/>
        <w:ind w:left="-426"/>
        <w:rPr>
          <w:rFonts w:asciiTheme="minorHAnsi" w:hAnsiTheme="minorHAnsi" w:cstheme="minorHAnsi"/>
          <w:color w:val="auto"/>
          <w:sz w:val="18"/>
          <w:szCs w:val="18"/>
        </w:rPr>
      </w:pPr>
    </w:p>
    <w:p w14:paraId="5DD7055F" w14:textId="2B7C9902" w:rsidR="00D653A0" w:rsidRPr="00E35175" w:rsidRDefault="00D653A0" w:rsidP="00D653A0">
      <w:pPr>
        <w:ind w:left="-426"/>
        <w:jc w:val="both"/>
        <w:rPr>
          <w:rStyle w:val="Hyperlink"/>
          <w:rFonts w:asciiTheme="minorHAnsi" w:hAnsiTheme="minorHAnsi" w:cstheme="minorHAnsi"/>
          <w:sz w:val="16"/>
          <w:szCs w:val="16"/>
        </w:rPr>
      </w:pPr>
    </w:p>
    <w:p w14:paraId="3207086B" w14:textId="41A188DD" w:rsidR="00597878" w:rsidRPr="00E35175" w:rsidRDefault="00597878" w:rsidP="00597878">
      <w:pPr>
        <w:ind w:left="-426"/>
        <w:jc w:val="both"/>
        <w:rPr>
          <w:rFonts w:asciiTheme="minorHAnsi" w:hAnsiTheme="minorHAnsi" w:cstheme="minorHAnsi"/>
          <w:sz w:val="18"/>
          <w:szCs w:val="18"/>
        </w:rPr>
      </w:pPr>
    </w:p>
    <w:sectPr w:rsidR="00597878" w:rsidRPr="00E35175" w:rsidSect="000133E2">
      <w:headerReference w:type="default" r:id="rId19"/>
      <w:headerReference w:type="first" r:id="rId20"/>
      <w:pgSz w:w="11907" w:h="16840" w:code="9"/>
      <w:pgMar w:top="2722" w:right="1282" w:bottom="936" w:left="1368" w:header="709"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1DD19" w14:textId="77777777" w:rsidR="00385EF5" w:rsidRDefault="00385EF5" w:rsidP="006A7E73">
      <w:r>
        <w:separator/>
      </w:r>
    </w:p>
  </w:endnote>
  <w:endnote w:type="continuationSeparator" w:id="0">
    <w:p w14:paraId="3BFFF7D8" w14:textId="77777777" w:rsidR="00385EF5" w:rsidRDefault="00385EF5" w:rsidP="006A7E73">
      <w:r>
        <w:continuationSeparator/>
      </w:r>
    </w:p>
  </w:endnote>
  <w:endnote w:type="continuationNotice" w:id="1">
    <w:p w14:paraId="0EA2D574" w14:textId="77777777" w:rsidR="00385EF5" w:rsidRDefault="0038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24E0" w14:textId="77777777" w:rsidR="00385EF5" w:rsidRDefault="00385EF5" w:rsidP="006A7E73">
      <w:r>
        <w:separator/>
      </w:r>
    </w:p>
  </w:footnote>
  <w:footnote w:type="continuationSeparator" w:id="0">
    <w:p w14:paraId="3B9A804E" w14:textId="77777777" w:rsidR="00385EF5" w:rsidRDefault="00385EF5" w:rsidP="006A7E73">
      <w:r>
        <w:continuationSeparator/>
      </w:r>
    </w:p>
  </w:footnote>
  <w:footnote w:type="continuationNotice" w:id="1">
    <w:p w14:paraId="73C11818" w14:textId="77777777" w:rsidR="00385EF5" w:rsidRDefault="00385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9984" w14:textId="29E76293" w:rsidR="00842D1E" w:rsidRDefault="00842D1E" w:rsidP="00133954">
    <w:pPr>
      <w:pStyle w:val="Header"/>
    </w:pPr>
    <w:r>
      <w:rPr>
        <w:noProof/>
      </w:rPr>
      <w:drawing>
        <wp:inline distT="0" distB="0" distL="0" distR="0" wp14:anchorId="6760ADFD" wp14:editId="7373111B">
          <wp:extent cx="5876124" cy="1504801"/>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124" cy="15048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D336" w14:textId="08EFF0DD" w:rsidR="00842D1E" w:rsidRPr="000133E2" w:rsidRDefault="00842D1E" w:rsidP="000133E2">
    <w:pPr>
      <w:pStyle w:val="Header"/>
    </w:pPr>
    <w:r>
      <w:rPr>
        <w:noProof/>
      </w:rPr>
      <w:drawing>
        <wp:inline distT="0" distB="0" distL="0" distR="0" wp14:anchorId="77F8007C" wp14:editId="195F6E7A">
          <wp:extent cx="5876124" cy="1504801"/>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76124" cy="1504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9F8"/>
    <w:multiLevelType w:val="hybridMultilevel"/>
    <w:tmpl w:val="7800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E6283"/>
    <w:multiLevelType w:val="hybridMultilevel"/>
    <w:tmpl w:val="257C89DC"/>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212337"/>
    <w:multiLevelType w:val="hybridMultilevel"/>
    <w:tmpl w:val="38B60D0C"/>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703DF7"/>
    <w:multiLevelType w:val="hybridMultilevel"/>
    <w:tmpl w:val="ADC61B86"/>
    <w:lvl w:ilvl="0" w:tplc="35AEDE16">
      <w:numFmt w:val="bullet"/>
      <w:lvlText w:val="•"/>
      <w:lvlJc w:val="left"/>
      <w:pPr>
        <w:ind w:left="1272" w:hanging="912"/>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9C330F"/>
    <w:multiLevelType w:val="hybridMultilevel"/>
    <w:tmpl w:val="2C3E9338"/>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6D08F6"/>
    <w:multiLevelType w:val="hybridMultilevel"/>
    <w:tmpl w:val="FD8CA7EA"/>
    <w:lvl w:ilvl="0" w:tplc="39BA0B58">
      <w:start w:val="1"/>
      <w:numFmt w:val="bullet"/>
      <w:lvlText w:val="►"/>
      <w:lvlJc w:val="left"/>
      <w:pPr>
        <w:ind w:left="780" w:hanging="360"/>
      </w:pPr>
      <w:rPr>
        <w:rFonts w:ascii="Arial" w:hAnsi="Aria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376C571A"/>
    <w:multiLevelType w:val="hybridMultilevel"/>
    <w:tmpl w:val="C4B85CDC"/>
    <w:lvl w:ilvl="0" w:tplc="7EA63BE2">
      <w:numFmt w:val="bullet"/>
      <w:lvlText w:val="•"/>
      <w:lvlJc w:val="left"/>
      <w:pPr>
        <w:ind w:left="1270" w:hanging="91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AD7C82"/>
    <w:multiLevelType w:val="multilevel"/>
    <w:tmpl w:val="25C42B9A"/>
    <w:lvl w:ilvl="0">
      <w:start w:val="1"/>
      <w:numFmt w:val="bullet"/>
      <w:lvlText w:val="►"/>
      <w:lvlJc w:val="left"/>
      <w:pPr>
        <w:tabs>
          <w:tab w:val="num" w:pos="850"/>
        </w:tabs>
        <w:ind w:left="850" w:hanging="425"/>
      </w:pPr>
      <w:rPr>
        <w:rFonts w:ascii="Arial" w:hAnsi="Arial" w:hint="default"/>
        <w:color w:val="auto"/>
        <w:szCs w:val="24"/>
      </w:rPr>
    </w:lvl>
    <w:lvl w:ilvl="1">
      <w:start w:val="1"/>
      <w:numFmt w:val="bullet"/>
      <w:lvlText w:val=""/>
      <w:lvlJc w:val="left"/>
      <w:pPr>
        <w:tabs>
          <w:tab w:val="num" w:pos="1276"/>
        </w:tabs>
        <w:ind w:left="1276" w:hanging="426"/>
      </w:pPr>
      <w:rPr>
        <w:rFonts w:ascii="Wingdings 3" w:hAnsi="Wingdings 3" w:cs="Times New Roman" w:hint="default"/>
        <w:color w:val="auto"/>
        <w:szCs w:val="24"/>
      </w:rPr>
    </w:lvl>
    <w:lvl w:ilvl="2">
      <w:start w:val="1"/>
      <w:numFmt w:val="none"/>
      <w:suff w:val="nothing"/>
      <w:lvlText w:val=""/>
      <w:lvlJc w:val="left"/>
      <w:pPr>
        <w:ind w:left="1865" w:firstLine="0"/>
      </w:pPr>
      <w:rPr>
        <w:rFonts w:hint="default"/>
      </w:rPr>
    </w:lvl>
    <w:lvl w:ilvl="3">
      <w:start w:val="1"/>
      <w:numFmt w:val="none"/>
      <w:suff w:val="nothing"/>
      <w:lvlText w:val=""/>
      <w:lvlJc w:val="left"/>
      <w:pPr>
        <w:ind w:left="1865" w:firstLine="0"/>
      </w:pPr>
      <w:rPr>
        <w:rFonts w:hint="default"/>
      </w:rPr>
    </w:lvl>
    <w:lvl w:ilvl="4">
      <w:start w:val="1"/>
      <w:numFmt w:val="none"/>
      <w:suff w:val="nothing"/>
      <w:lvlText w:val=""/>
      <w:lvlJc w:val="left"/>
      <w:pPr>
        <w:ind w:left="1865" w:firstLine="0"/>
      </w:pPr>
      <w:rPr>
        <w:rFonts w:hint="default"/>
      </w:rPr>
    </w:lvl>
    <w:lvl w:ilvl="5">
      <w:start w:val="1"/>
      <w:numFmt w:val="none"/>
      <w:suff w:val="nothing"/>
      <w:lvlText w:val=""/>
      <w:lvlJc w:val="left"/>
      <w:pPr>
        <w:ind w:left="1865" w:firstLine="0"/>
      </w:pPr>
      <w:rPr>
        <w:rFonts w:hint="default"/>
      </w:rPr>
    </w:lvl>
    <w:lvl w:ilvl="6">
      <w:start w:val="1"/>
      <w:numFmt w:val="none"/>
      <w:suff w:val="nothing"/>
      <w:lvlText w:val=""/>
      <w:lvlJc w:val="left"/>
      <w:pPr>
        <w:ind w:left="1865" w:firstLine="0"/>
      </w:pPr>
      <w:rPr>
        <w:rFonts w:hint="default"/>
      </w:rPr>
    </w:lvl>
    <w:lvl w:ilvl="7">
      <w:start w:val="1"/>
      <w:numFmt w:val="none"/>
      <w:suff w:val="nothing"/>
      <w:lvlText w:val=""/>
      <w:lvlJc w:val="left"/>
      <w:pPr>
        <w:ind w:left="1865" w:firstLine="0"/>
      </w:pPr>
      <w:rPr>
        <w:rFonts w:hint="default"/>
      </w:rPr>
    </w:lvl>
    <w:lvl w:ilvl="8">
      <w:start w:val="1"/>
      <w:numFmt w:val="none"/>
      <w:suff w:val="nothing"/>
      <w:lvlText w:val=""/>
      <w:lvlJc w:val="left"/>
      <w:pPr>
        <w:ind w:left="1865" w:firstLine="0"/>
      </w:pPr>
      <w:rPr>
        <w:rFonts w:hint="default"/>
      </w:rPr>
    </w:lvl>
  </w:abstractNum>
  <w:abstractNum w:abstractNumId="8" w15:restartNumberingAfterBreak="0">
    <w:nsid w:val="47B82769"/>
    <w:multiLevelType w:val="hybridMultilevel"/>
    <w:tmpl w:val="5B8C89D8"/>
    <w:lvl w:ilvl="0" w:tplc="04080003">
      <w:start w:val="1"/>
      <w:numFmt w:val="bullet"/>
      <w:lvlText w:val="o"/>
      <w:lvlJc w:val="left"/>
      <w:pPr>
        <w:ind w:left="1080" w:hanging="360"/>
      </w:pPr>
      <w:rPr>
        <w:rFonts w:ascii="Courier New" w:hAnsi="Courier New" w:cs="Courier New" w:hint="default"/>
      </w:rPr>
    </w:lvl>
    <w:lvl w:ilvl="1" w:tplc="04080003">
      <w:start w:val="1"/>
      <w:numFmt w:val="bullet"/>
      <w:lvlText w:val="o"/>
      <w:lvlJc w:val="left"/>
      <w:pPr>
        <w:ind w:left="1800" w:hanging="360"/>
      </w:pPr>
      <w:rPr>
        <w:rFonts w:ascii="Courier New" w:hAnsi="Courier New" w:cs="Courier New" w:hint="default"/>
      </w:rPr>
    </w:lvl>
    <w:lvl w:ilvl="2" w:tplc="04080003">
      <w:start w:val="1"/>
      <w:numFmt w:val="bullet"/>
      <w:lvlText w:val="o"/>
      <w:lvlJc w:val="left"/>
      <w:pPr>
        <w:ind w:left="2520" w:hanging="360"/>
      </w:pPr>
      <w:rPr>
        <w:rFonts w:ascii="Courier New" w:hAnsi="Courier New" w:cs="Courier New"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15:restartNumberingAfterBreak="0">
    <w:nsid w:val="47CF1DBF"/>
    <w:multiLevelType w:val="hybridMultilevel"/>
    <w:tmpl w:val="C84EEA74"/>
    <w:lvl w:ilvl="0" w:tplc="39BA0B58">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7E5569E"/>
    <w:multiLevelType w:val="hybridMultilevel"/>
    <w:tmpl w:val="39C23C88"/>
    <w:lvl w:ilvl="0" w:tplc="AB06A944">
      <w:start w:val="1"/>
      <w:numFmt w:val="bullet"/>
      <w:lvlText w:val=""/>
      <w:lvlJc w:val="left"/>
      <w:pPr>
        <w:ind w:left="720" w:hanging="360"/>
      </w:pPr>
      <w:rPr>
        <w:rFonts w:ascii="Wingdings 3" w:hAnsi="Wingdings 3"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94D3D"/>
    <w:multiLevelType w:val="hybridMultilevel"/>
    <w:tmpl w:val="BE427DD2"/>
    <w:lvl w:ilvl="0" w:tplc="9452992C">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FC00F0"/>
    <w:multiLevelType w:val="hybridMultilevel"/>
    <w:tmpl w:val="0E20326A"/>
    <w:lvl w:ilvl="0" w:tplc="04080003">
      <w:start w:val="1"/>
      <w:numFmt w:val="bullet"/>
      <w:lvlText w:val="o"/>
      <w:lvlJc w:val="left"/>
      <w:pPr>
        <w:ind w:left="1146" w:hanging="360"/>
      </w:pPr>
      <w:rPr>
        <w:rFonts w:ascii="Courier New" w:hAnsi="Courier New" w:cs="Courier New"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13" w15:restartNumberingAfterBreak="0">
    <w:nsid w:val="4BEE2661"/>
    <w:multiLevelType w:val="hybridMultilevel"/>
    <w:tmpl w:val="FE80F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2FE6673"/>
    <w:multiLevelType w:val="hybridMultilevel"/>
    <w:tmpl w:val="2654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D2C6E"/>
    <w:multiLevelType w:val="hybridMultilevel"/>
    <w:tmpl w:val="5B4ABA68"/>
    <w:lvl w:ilvl="0" w:tplc="A7A4B2D0">
      <w:numFmt w:val="bullet"/>
      <w:lvlText w:val="•"/>
      <w:lvlJc w:val="left"/>
      <w:pPr>
        <w:ind w:left="1270" w:hanging="91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601A97"/>
    <w:multiLevelType w:val="multilevel"/>
    <w:tmpl w:val="74AEA634"/>
    <w:lvl w:ilvl="0">
      <w:start w:val="1"/>
      <w:numFmt w:val="bullet"/>
      <w:lvlText w:val="►"/>
      <w:lvlJc w:val="left"/>
      <w:pPr>
        <w:tabs>
          <w:tab w:val="num" w:pos="850"/>
        </w:tabs>
        <w:ind w:left="850" w:hanging="425"/>
      </w:pPr>
      <w:rPr>
        <w:rFonts w:ascii="Arial" w:hAnsi="Arial" w:hint="default"/>
        <w:caps w:val="0"/>
        <w:strike w:val="0"/>
        <w:dstrike w:val="0"/>
        <w:vanish w:val="0"/>
        <w:color w:val="FFFF00"/>
        <w:sz w:val="16"/>
        <w:szCs w:val="24"/>
        <w:vertAlign w:val="baseline"/>
      </w:rPr>
    </w:lvl>
    <w:lvl w:ilvl="1">
      <w:start w:val="1"/>
      <w:numFmt w:val="bullet"/>
      <w:lvlText w:val=""/>
      <w:lvlJc w:val="left"/>
      <w:pPr>
        <w:tabs>
          <w:tab w:val="num" w:pos="1276"/>
        </w:tabs>
        <w:ind w:left="1276" w:hanging="426"/>
      </w:pPr>
      <w:rPr>
        <w:rFonts w:ascii="Wingdings 3" w:hAnsi="Wingdings 3" w:cs="Times New Roman" w:hint="default"/>
        <w:color w:val="auto"/>
        <w:szCs w:val="24"/>
      </w:rPr>
    </w:lvl>
    <w:lvl w:ilvl="2">
      <w:start w:val="1"/>
      <w:numFmt w:val="none"/>
      <w:suff w:val="nothing"/>
      <w:lvlText w:val=""/>
      <w:lvlJc w:val="left"/>
      <w:pPr>
        <w:ind w:left="1865" w:firstLine="0"/>
      </w:pPr>
      <w:rPr>
        <w:rFonts w:hint="default"/>
      </w:rPr>
    </w:lvl>
    <w:lvl w:ilvl="3">
      <w:start w:val="1"/>
      <w:numFmt w:val="none"/>
      <w:suff w:val="nothing"/>
      <w:lvlText w:val=""/>
      <w:lvlJc w:val="left"/>
      <w:pPr>
        <w:ind w:left="1865" w:firstLine="0"/>
      </w:pPr>
      <w:rPr>
        <w:rFonts w:hint="default"/>
      </w:rPr>
    </w:lvl>
    <w:lvl w:ilvl="4">
      <w:start w:val="1"/>
      <w:numFmt w:val="none"/>
      <w:suff w:val="nothing"/>
      <w:lvlText w:val=""/>
      <w:lvlJc w:val="left"/>
      <w:pPr>
        <w:ind w:left="1865" w:firstLine="0"/>
      </w:pPr>
      <w:rPr>
        <w:rFonts w:hint="default"/>
      </w:rPr>
    </w:lvl>
    <w:lvl w:ilvl="5">
      <w:start w:val="1"/>
      <w:numFmt w:val="none"/>
      <w:suff w:val="nothing"/>
      <w:lvlText w:val=""/>
      <w:lvlJc w:val="left"/>
      <w:pPr>
        <w:ind w:left="1865" w:firstLine="0"/>
      </w:pPr>
      <w:rPr>
        <w:rFonts w:hint="default"/>
      </w:rPr>
    </w:lvl>
    <w:lvl w:ilvl="6">
      <w:start w:val="1"/>
      <w:numFmt w:val="none"/>
      <w:suff w:val="nothing"/>
      <w:lvlText w:val=""/>
      <w:lvlJc w:val="left"/>
      <w:pPr>
        <w:ind w:left="1865" w:firstLine="0"/>
      </w:pPr>
      <w:rPr>
        <w:rFonts w:hint="default"/>
      </w:rPr>
    </w:lvl>
    <w:lvl w:ilvl="7">
      <w:start w:val="1"/>
      <w:numFmt w:val="none"/>
      <w:suff w:val="nothing"/>
      <w:lvlText w:val=""/>
      <w:lvlJc w:val="left"/>
      <w:pPr>
        <w:ind w:left="1865" w:firstLine="0"/>
      </w:pPr>
      <w:rPr>
        <w:rFonts w:hint="default"/>
      </w:rPr>
    </w:lvl>
    <w:lvl w:ilvl="8">
      <w:start w:val="1"/>
      <w:numFmt w:val="none"/>
      <w:suff w:val="nothing"/>
      <w:lvlText w:val=""/>
      <w:lvlJc w:val="left"/>
      <w:pPr>
        <w:ind w:left="1865" w:firstLine="0"/>
      </w:pPr>
      <w:rPr>
        <w:rFonts w:hint="default"/>
      </w:rPr>
    </w:lvl>
  </w:abstractNum>
  <w:abstractNum w:abstractNumId="17" w15:restartNumberingAfterBreak="0">
    <w:nsid w:val="6D077C1C"/>
    <w:multiLevelType w:val="hybridMultilevel"/>
    <w:tmpl w:val="0AE8A444"/>
    <w:lvl w:ilvl="0" w:tplc="AB06A944">
      <w:start w:val="1"/>
      <w:numFmt w:val="bullet"/>
      <w:lvlText w:val=""/>
      <w:lvlJc w:val="left"/>
      <w:pPr>
        <w:ind w:left="720" w:hanging="360"/>
      </w:pPr>
      <w:rPr>
        <w:rFonts w:ascii="Wingdings 3" w:hAnsi="Wingdings 3"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0"/>
  </w:num>
  <w:num w:numId="4">
    <w:abstractNumId w:val="9"/>
  </w:num>
  <w:num w:numId="5">
    <w:abstractNumId w:val="6"/>
  </w:num>
  <w:num w:numId="6">
    <w:abstractNumId w:val="4"/>
  </w:num>
  <w:num w:numId="7">
    <w:abstractNumId w:val="11"/>
  </w:num>
  <w:num w:numId="8">
    <w:abstractNumId w:val="17"/>
  </w:num>
  <w:num w:numId="9">
    <w:abstractNumId w:val="5"/>
  </w:num>
  <w:num w:numId="10">
    <w:abstractNumId w:val="1"/>
  </w:num>
  <w:num w:numId="11">
    <w:abstractNumId w:val="2"/>
  </w:num>
  <w:num w:numId="12">
    <w:abstractNumId w:val="15"/>
  </w:num>
  <w:num w:numId="13">
    <w:abstractNumId w:val="13"/>
  </w:num>
  <w:num w:numId="14">
    <w:abstractNumId w:val="3"/>
  </w:num>
  <w:num w:numId="15">
    <w:abstractNumId w:val="14"/>
  </w:num>
  <w:num w:numId="16">
    <w:abstractNumId w:val="8"/>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73"/>
    <w:rsid w:val="0000339B"/>
    <w:rsid w:val="00011620"/>
    <w:rsid w:val="000133E2"/>
    <w:rsid w:val="0001511B"/>
    <w:rsid w:val="00015669"/>
    <w:rsid w:val="000222CC"/>
    <w:rsid w:val="000246DB"/>
    <w:rsid w:val="00031D2F"/>
    <w:rsid w:val="00035A95"/>
    <w:rsid w:val="00035DFA"/>
    <w:rsid w:val="0004072C"/>
    <w:rsid w:val="000533AC"/>
    <w:rsid w:val="0005560B"/>
    <w:rsid w:val="000561F2"/>
    <w:rsid w:val="00076068"/>
    <w:rsid w:val="00081E9B"/>
    <w:rsid w:val="00084E4D"/>
    <w:rsid w:val="00084F33"/>
    <w:rsid w:val="00095BC0"/>
    <w:rsid w:val="000A61CC"/>
    <w:rsid w:val="000B005D"/>
    <w:rsid w:val="000B65B2"/>
    <w:rsid w:val="000C316B"/>
    <w:rsid w:val="000C4FAA"/>
    <w:rsid w:val="000D36F2"/>
    <w:rsid w:val="000D46B5"/>
    <w:rsid w:val="000D6D9C"/>
    <w:rsid w:val="000D797B"/>
    <w:rsid w:val="000E5F93"/>
    <w:rsid w:val="000F39E1"/>
    <w:rsid w:val="000F4164"/>
    <w:rsid w:val="000F6896"/>
    <w:rsid w:val="000F73C0"/>
    <w:rsid w:val="00106D80"/>
    <w:rsid w:val="001107DE"/>
    <w:rsid w:val="0011081C"/>
    <w:rsid w:val="00111BBE"/>
    <w:rsid w:val="001244DA"/>
    <w:rsid w:val="00130C73"/>
    <w:rsid w:val="00133954"/>
    <w:rsid w:val="00136CBC"/>
    <w:rsid w:val="001627D7"/>
    <w:rsid w:val="00163552"/>
    <w:rsid w:val="001668B6"/>
    <w:rsid w:val="001716AF"/>
    <w:rsid w:val="00176692"/>
    <w:rsid w:val="00177671"/>
    <w:rsid w:val="001837C5"/>
    <w:rsid w:val="00193103"/>
    <w:rsid w:val="00193697"/>
    <w:rsid w:val="001967CC"/>
    <w:rsid w:val="001A32CB"/>
    <w:rsid w:val="001A3B6E"/>
    <w:rsid w:val="001A5008"/>
    <w:rsid w:val="001A5253"/>
    <w:rsid w:val="001A5F59"/>
    <w:rsid w:val="001A77C7"/>
    <w:rsid w:val="001A7861"/>
    <w:rsid w:val="001B0184"/>
    <w:rsid w:val="001B020F"/>
    <w:rsid w:val="001B16B8"/>
    <w:rsid w:val="001B3F43"/>
    <w:rsid w:val="001B5864"/>
    <w:rsid w:val="001B7202"/>
    <w:rsid w:val="001C1828"/>
    <w:rsid w:val="001C1B00"/>
    <w:rsid w:val="001C62F2"/>
    <w:rsid w:val="001D55BD"/>
    <w:rsid w:val="001E0454"/>
    <w:rsid w:val="001E288D"/>
    <w:rsid w:val="001E2CCA"/>
    <w:rsid w:val="001E2DF3"/>
    <w:rsid w:val="001E551F"/>
    <w:rsid w:val="001E5B43"/>
    <w:rsid w:val="001F073B"/>
    <w:rsid w:val="001F1280"/>
    <w:rsid w:val="00203328"/>
    <w:rsid w:val="00206131"/>
    <w:rsid w:val="002252F0"/>
    <w:rsid w:val="00227628"/>
    <w:rsid w:val="002307C6"/>
    <w:rsid w:val="002448A1"/>
    <w:rsid w:val="00247949"/>
    <w:rsid w:val="002500B3"/>
    <w:rsid w:val="00251EB3"/>
    <w:rsid w:val="0025596B"/>
    <w:rsid w:val="00272DBA"/>
    <w:rsid w:val="0028230F"/>
    <w:rsid w:val="002A5B90"/>
    <w:rsid w:val="002A6914"/>
    <w:rsid w:val="002C222E"/>
    <w:rsid w:val="002D0A10"/>
    <w:rsid w:val="002D3035"/>
    <w:rsid w:val="002D4508"/>
    <w:rsid w:val="002E02E8"/>
    <w:rsid w:val="002E0AD7"/>
    <w:rsid w:val="002E24C4"/>
    <w:rsid w:val="002F38E5"/>
    <w:rsid w:val="002F5FC0"/>
    <w:rsid w:val="002F7199"/>
    <w:rsid w:val="00312CA2"/>
    <w:rsid w:val="003144EE"/>
    <w:rsid w:val="003201DB"/>
    <w:rsid w:val="00320352"/>
    <w:rsid w:val="00321912"/>
    <w:rsid w:val="0032653A"/>
    <w:rsid w:val="00332A0E"/>
    <w:rsid w:val="00332FCB"/>
    <w:rsid w:val="0034650B"/>
    <w:rsid w:val="00351F43"/>
    <w:rsid w:val="00356B55"/>
    <w:rsid w:val="00371A10"/>
    <w:rsid w:val="0038249A"/>
    <w:rsid w:val="00385EF5"/>
    <w:rsid w:val="00390323"/>
    <w:rsid w:val="003A07BC"/>
    <w:rsid w:val="003A3991"/>
    <w:rsid w:val="003A5E7A"/>
    <w:rsid w:val="003A79EB"/>
    <w:rsid w:val="003B04E3"/>
    <w:rsid w:val="003C5840"/>
    <w:rsid w:val="003D4B89"/>
    <w:rsid w:val="003F7684"/>
    <w:rsid w:val="004011A2"/>
    <w:rsid w:val="00401613"/>
    <w:rsid w:val="00410573"/>
    <w:rsid w:val="004244DC"/>
    <w:rsid w:val="00426089"/>
    <w:rsid w:val="0043157E"/>
    <w:rsid w:val="0043170D"/>
    <w:rsid w:val="004429B1"/>
    <w:rsid w:val="004475D1"/>
    <w:rsid w:val="0045461F"/>
    <w:rsid w:val="00466E78"/>
    <w:rsid w:val="00474AFF"/>
    <w:rsid w:val="00474DD0"/>
    <w:rsid w:val="00480825"/>
    <w:rsid w:val="00484B33"/>
    <w:rsid w:val="00484D2D"/>
    <w:rsid w:val="00494693"/>
    <w:rsid w:val="004B0D74"/>
    <w:rsid w:val="004B4BF4"/>
    <w:rsid w:val="004C270B"/>
    <w:rsid w:val="004C5667"/>
    <w:rsid w:val="004D0722"/>
    <w:rsid w:val="004D5C0A"/>
    <w:rsid w:val="004D7D9E"/>
    <w:rsid w:val="004E7645"/>
    <w:rsid w:val="004F144E"/>
    <w:rsid w:val="004F3CA5"/>
    <w:rsid w:val="004F3DC2"/>
    <w:rsid w:val="00500EA0"/>
    <w:rsid w:val="00501B81"/>
    <w:rsid w:val="00502C46"/>
    <w:rsid w:val="00511F16"/>
    <w:rsid w:val="005131C8"/>
    <w:rsid w:val="0051721B"/>
    <w:rsid w:val="0052472C"/>
    <w:rsid w:val="005311F9"/>
    <w:rsid w:val="00554118"/>
    <w:rsid w:val="0055488D"/>
    <w:rsid w:val="005655E7"/>
    <w:rsid w:val="00571BC3"/>
    <w:rsid w:val="00573D41"/>
    <w:rsid w:val="005852F3"/>
    <w:rsid w:val="00587690"/>
    <w:rsid w:val="00591E18"/>
    <w:rsid w:val="00594FE0"/>
    <w:rsid w:val="00597878"/>
    <w:rsid w:val="005B250B"/>
    <w:rsid w:val="005B2548"/>
    <w:rsid w:val="005C43C3"/>
    <w:rsid w:val="005C6863"/>
    <w:rsid w:val="005C7928"/>
    <w:rsid w:val="005D0ADE"/>
    <w:rsid w:val="0060134F"/>
    <w:rsid w:val="00601A2D"/>
    <w:rsid w:val="00607147"/>
    <w:rsid w:val="00613C3B"/>
    <w:rsid w:val="00617B08"/>
    <w:rsid w:val="00621B4D"/>
    <w:rsid w:val="006324A9"/>
    <w:rsid w:val="00643690"/>
    <w:rsid w:val="00644B7B"/>
    <w:rsid w:val="00653F0A"/>
    <w:rsid w:val="006647B7"/>
    <w:rsid w:val="00671DCA"/>
    <w:rsid w:val="00676094"/>
    <w:rsid w:val="006762E2"/>
    <w:rsid w:val="00681769"/>
    <w:rsid w:val="006832FA"/>
    <w:rsid w:val="00685875"/>
    <w:rsid w:val="00685C0D"/>
    <w:rsid w:val="006874B6"/>
    <w:rsid w:val="0069110A"/>
    <w:rsid w:val="00691E30"/>
    <w:rsid w:val="00694291"/>
    <w:rsid w:val="006A0BB6"/>
    <w:rsid w:val="006A1CBE"/>
    <w:rsid w:val="006A7E73"/>
    <w:rsid w:val="006B7329"/>
    <w:rsid w:val="006C0A6A"/>
    <w:rsid w:val="006C0C52"/>
    <w:rsid w:val="006C14BD"/>
    <w:rsid w:val="006C1D64"/>
    <w:rsid w:val="006C2527"/>
    <w:rsid w:val="006C4750"/>
    <w:rsid w:val="006C7F72"/>
    <w:rsid w:val="006D13F2"/>
    <w:rsid w:val="006D23E5"/>
    <w:rsid w:val="006F2DAA"/>
    <w:rsid w:val="006F5B9C"/>
    <w:rsid w:val="00700C4F"/>
    <w:rsid w:val="007042FE"/>
    <w:rsid w:val="007106F3"/>
    <w:rsid w:val="00713264"/>
    <w:rsid w:val="0071757F"/>
    <w:rsid w:val="00720DB0"/>
    <w:rsid w:val="007253CD"/>
    <w:rsid w:val="00727D04"/>
    <w:rsid w:val="00731382"/>
    <w:rsid w:val="007334E3"/>
    <w:rsid w:val="00737F21"/>
    <w:rsid w:val="0074578E"/>
    <w:rsid w:val="00746403"/>
    <w:rsid w:val="007469C4"/>
    <w:rsid w:val="007627BA"/>
    <w:rsid w:val="00766074"/>
    <w:rsid w:val="00767C8A"/>
    <w:rsid w:val="0077007E"/>
    <w:rsid w:val="0077117B"/>
    <w:rsid w:val="00780E4A"/>
    <w:rsid w:val="00786D19"/>
    <w:rsid w:val="0079504F"/>
    <w:rsid w:val="007A5E33"/>
    <w:rsid w:val="007B2E29"/>
    <w:rsid w:val="007B4193"/>
    <w:rsid w:val="007C2D62"/>
    <w:rsid w:val="007C6BA9"/>
    <w:rsid w:val="007C6D58"/>
    <w:rsid w:val="007D4977"/>
    <w:rsid w:val="007E382E"/>
    <w:rsid w:val="007E4C32"/>
    <w:rsid w:val="007F0CF8"/>
    <w:rsid w:val="00801975"/>
    <w:rsid w:val="00804E65"/>
    <w:rsid w:val="008064FB"/>
    <w:rsid w:val="00806556"/>
    <w:rsid w:val="00810E4B"/>
    <w:rsid w:val="0081224A"/>
    <w:rsid w:val="008200CF"/>
    <w:rsid w:val="00824353"/>
    <w:rsid w:val="00830FEB"/>
    <w:rsid w:val="00836382"/>
    <w:rsid w:val="00840BD6"/>
    <w:rsid w:val="00842D1E"/>
    <w:rsid w:val="008435C3"/>
    <w:rsid w:val="0085421C"/>
    <w:rsid w:val="0085761C"/>
    <w:rsid w:val="00861498"/>
    <w:rsid w:val="008633E2"/>
    <w:rsid w:val="00863C99"/>
    <w:rsid w:val="00864E75"/>
    <w:rsid w:val="00873006"/>
    <w:rsid w:val="008A2721"/>
    <w:rsid w:val="008A340B"/>
    <w:rsid w:val="008A3A29"/>
    <w:rsid w:val="008B4D12"/>
    <w:rsid w:val="008C0E7B"/>
    <w:rsid w:val="008C218D"/>
    <w:rsid w:val="008C3E5B"/>
    <w:rsid w:val="008C4126"/>
    <w:rsid w:val="008C5682"/>
    <w:rsid w:val="008C5D15"/>
    <w:rsid w:val="008D6742"/>
    <w:rsid w:val="008E5273"/>
    <w:rsid w:val="008F075D"/>
    <w:rsid w:val="008F2E2B"/>
    <w:rsid w:val="00902AC1"/>
    <w:rsid w:val="00906B10"/>
    <w:rsid w:val="00910E75"/>
    <w:rsid w:val="00912CC3"/>
    <w:rsid w:val="00921650"/>
    <w:rsid w:val="009261FA"/>
    <w:rsid w:val="00935ECB"/>
    <w:rsid w:val="009458CE"/>
    <w:rsid w:val="00950B95"/>
    <w:rsid w:val="00954F93"/>
    <w:rsid w:val="009675E6"/>
    <w:rsid w:val="009761FA"/>
    <w:rsid w:val="00987785"/>
    <w:rsid w:val="009A0ED3"/>
    <w:rsid w:val="009A1A77"/>
    <w:rsid w:val="009A47A8"/>
    <w:rsid w:val="009B0122"/>
    <w:rsid w:val="009B740F"/>
    <w:rsid w:val="009C1986"/>
    <w:rsid w:val="009C30D0"/>
    <w:rsid w:val="009C469F"/>
    <w:rsid w:val="009C67DA"/>
    <w:rsid w:val="009D43B0"/>
    <w:rsid w:val="009D4C16"/>
    <w:rsid w:val="009D4FFC"/>
    <w:rsid w:val="009F1973"/>
    <w:rsid w:val="009F78F9"/>
    <w:rsid w:val="00A00E3C"/>
    <w:rsid w:val="00A0335F"/>
    <w:rsid w:val="00A06096"/>
    <w:rsid w:val="00A07789"/>
    <w:rsid w:val="00A11927"/>
    <w:rsid w:val="00A174DE"/>
    <w:rsid w:val="00A301DD"/>
    <w:rsid w:val="00A371C3"/>
    <w:rsid w:val="00A412CF"/>
    <w:rsid w:val="00A4432D"/>
    <w:rsid w:val="00A5021D"/>
    <w:rsid w:val="00A513A3"/>
    <w:rsid w:val="00A55083"/>
    <w:rsid w:val="00A553BD"/>
    <w:rsid w:val="00A65BE8"/>
    <w:rsid w:val="00A66559"/>
    <w:rsid w:val="00A700CB"/>
    <w:rsid w:val="00A7445F"/>
    <w:rsid w:val="00A77EA5"/>
    <w:rsid w:val="00A8136C"/>
    <w:rsid w:val="00A81428"/>
    <w:rsid w:val="00A81BEC"/>
    <w:rsid w:val="00A833C2"/>
    <w:rsid w:val="00A843BC"/>
    <w:rsid w:val="00A84BCF"/>
    <w:rsid w:val="00A86762"/>
    <w:rsid w:val="00A90A35"/>
    <w:rsid w:val="00A95AD5"/>
    <w:rsid w:val="00A97C79"/>
    <w:rsid w:val="00AA053D"/>
    <w:rsid w:val="00AA283B"/>
    <w:rsid w:val="00AB3A19"/>
    <w:rsid w:val="00AB438B"/>
    <w:rsid w:val="00AB666C"/>
    <w:rsid w:val="00AC322D"/>
    <w:rsid w:val="00AC443A"/>
    <w:rsid w:val="00AC6146"/>
    <w:rsid w:val="00AD0258"/>
    <w:rsid w:val="00AD4B3A"/>
    <w:rsid w:val="00AD6EAE"/>
    <w:rsid w:val="00AE1B95"/>
    <w:rsid w:val="00AE3A0B"/>
    <w:rsid w:val="00AE694E"/>
    <w:rsid w:val="00AF05D6"/>
    <w:rsid w:val="00AF2389"/>
    <w:rsid w:val="00AF56A9"/>
    <w:rsid w:val="00B05772"/>
    <w:rsid w:val="00B0717D"/>
    <w:rsid w:val="00B1225A"/>
    <w:rsid w:val="00B236E9"/>
    <w:rsid w:val="00B242FB"/>
    <w:rsid w:val="00B34278"/>
    <w:rsid w:val="00B52EFE"/>
    <w:rsid w:val="00B53B55"/>
    <w:rsid w:val="00B56994"/>
    <w:rsid w:val="00B57DF8"/>
    <w:rsid w:val="00B72BA2"/>
    <w:rsid w:val="00B72FD6"/>
    <w:rsid w:val="00B76761"/>
    <w:rsid w:val="00B768AB"/>
    <w:rsid w:val="00B76999"/>
    <w:rsid w:val="00B950E6"/>
    <w:rsid w:val="00B96407"/>
    <w:rsid w:val="00B97FFA"/>
    <w:rsid w:val="00BB097F"/>
    <w:rsid w:val="00BB1606"/>
    <w:rsid w:val="00BB5FD3"/>
    <w:rsid w:val="00BB75C8"/>
    <w:rsid w:val="00BB7EB4"/>
    <w:rsid w:val="00BC0A15"/>
    <w:rsid w:val="00BC6F7D"/>
    <w:rsid w:val="00BD092E"/>
    <w:rsid w:val="00BD3262"/>
    <w:rsid w:val="00BD618A"/>
    <w:rsid w:val="00BE1E4C"/>
    <w:rsid w:val="00C02636"/>
    <w:rsid w:val="00C057F9"/>
    <w:rsid w:val="00C05BF6"/>
    <w:rsid w:val="00C20C23"/>
    <w:rsid w:val="00C22C1F"/>
    <w:rsid w:val="00C22F5C"/>
    <w:rsid w:val="00C33D7B"/>
    <w:rsid w:val="00C3541E"/>
    <w:rsid w:val="00C40BB1"/>
    <w:rsid w:val="00C46D04"/>
    <w:rsid w:val="00C62F4B"/>
    <w:rsid w:val="00C644B6"/>
    <w:rsid w:val="00C64DE9"/>
    <w:rsid w:val="00C96F72"/>
    <w:rsid w:val="00C97251"/>
    <w:rsid w:val="00CB4FEC"/>
    <w:rsid w:val="00CC3566"/>
    <w:rsid w:val="00CD25D2"/>
    <w:rsid w:val="00CE166A"/>
    <w:rsid w:val="00CE3BA2"/>
    <w:rsid w:val="00CE7BE2"/>
    <w:rsid w:val="00D034B1"/>
    <w:rsid w:val="00D10C2B"/>
    <w:rsid w:val="00D14042"/>
    <w:rsid w:val="00D14909"/>
    <w:rsid w:val="00D25874"/>
    <w:rsid w:val="00D266D6"/>
    <w:rsid w:val="00D26740"/>
    <w:rsid w:val="00D344DC"/>
    <w:rsid w:val="00D37550"/>
    <w:rsid w:val="00D40C66"/>
    <w:rsid w:val="00D4603E"/>
    <w:rsid w:val="00D50527"/>
    <w:rsid w:val="00D6502F"/>
    <w:rsid w:val="00D653A0"/>
    <w:rsid w:val="00D7606A"/>
    <w:rsid w:val="00D7754D"/>
    <w:rsid w:val="00D7777E"/>
    <w:rsid w:val="00D90E03"/>
    <w:rsid w:val="00D956D1"/>
    <w:rsid w:val="00DB3257"/>
    <w:rsid w:val="00DB4724"/>
    <w:rsid w:val="00DB4BF1"/>
    <w:rsid w:val="00DC3E30"/>
    <w:rsid w:val="00DC43E6"/>
    <w:rsid w:val="00DD04C7"/>
    <w:rsid w:val="00DD4FE5"/>
    <w:rsid w:val="00DE106D"/>
    <w:rsid w:val="00DE305E"/>
    <w:rsid w:val="00DE3BEE"/>
    <w:rsid w:val="00E025C6"/>
    <w:rsid w:val="00E02947"/>
    <w:rsid w:val="00E0372C"/>
    <w:rsid w:val="00E05F0A"/>
    <w:rsid w:val="00E11069"/>
    <w:rsid w:val="00E153F3"/>
    <w:rsid w:val="00E22AA4"/>
    <w:rsid w:val="00E2334F"/>
    <w:rsid w:val="00E23919"/>
    <w:rsid w:val="00E25687"/>
    <w:rsid w:val="00E31270"/>
    <w:rsid w:val="00E34627"/>
    <w:rsid w:val="00E35175"/>
    <w:rsid w:val="00E41783"/>
    <w:rsid w:val="00E477C8"/>
    <w:rsid w:val="00E511DA"/>
    <w:rsid w:val="00E614EB"/>
    <w:rsid w:val="00E80202"/>
    <w:rsid w:val="00E81748"/>
    <w:rsid w:val="00E93971"/>
    <w:rsid w:val="00EA01C6"/>
    <w:rsid w:val="00EA5825"/>
    <w:rsid w:val="00EA7008"/>
    <w:rsid w:val="00EC4B74"/>
    <w:rsid w:val="00EF6FD0"/>
    <w:rsid w:val="00F056E7"/>
    <w:rsid w:val="00F05ACD"/>
    <w:rsid w:val="00F14EEF"/>
    <w:rsid w:val="00F1664B"/>
    <w:rsid w:val="00F26872"/>
    <w:rsid w:val="00F32A3F"/>
    <w:rsid w:val="00F4638D"/>
    <w:rsid w:val="00F47735"/>
    <w:rsid w:val="00F55634"/>
    <w:rsid w:val="00F56271"/>
    <w:rsid w:val="00F56CFE"/>
    <w:rsid w:val="00F6531A"/>
    <w:rsid w:val="00F65BAE"/>
    <w:rsid w:val="00F6696A"/>
    <w:rsid w:val="00F67BA4"/>
    <w:rsid w:val="00F71081"/>
    <w:rsid w:val="00F73C13"/>
    <w:rsid w:val="00F75BC1"/>
    <w:rsid w:val="00F769DB"/>
    <w:rsid w:val="00F76F6D"/>
    <w:rsid w:val="00F860D4"/>
    <w:rsid w:val="00F87771"/>
    <w:rsid w:val="00FA13F4"/>
    <w:rsid w:val="00FA59A1"/>
    <w:rsid w:val="00FB053D"/>
    <w:rsid w:val="00FC3B33"/>
    <w:rsid w:val="00FC465D"/>
    <w:rsid w:val="00FC5365"/>
    <w:rsid w:val="00FD3C81"/>
    <w:rsid w:val="00FD45F5"/>
    <w:rsid w:val="00FE42C1"/>
    <w:rsid w:val="00FF1F4E"/>
    <w:rsid w:val="00FF2396"/>
    <w:rsid w:val="00FF28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3440"/>
  <w15:chartTrackingRefBased/>
  <w15:docId w15:val="{21797664-5E5D-4630-AAA8-92351308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73"/>
    <w:pPr>
      <w:spacing w:after="0" w:line="240" w:lineRule="auto"/>
    </w:pPr>
    <w:rPr>
      <w:rFonts w:ascii="Arial" w:eastAsia="Times New Roman"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E73"/>
    <w:pPr>
      <w:tabs>
        <w:tab w:val="center" w:pos="4320"/>
        <w:tab w:val="right" w:pos="8640"/>
      </w:tabs>
    </w:pPr>
  </w:style>
  <w:style w:type="character" w:customStyle="1" w:styleId="HeaderChar">
    <w:name w:val="Header Char"/>
    <w:basedOn w:val="DefaultParagraphFont"/>
    <w:link w:val="Header"/>
    <w:rsid w:val="006A7E73"/>
    <w:rPr>
      <w:rFonts w:ascii="Arial" w:eastAsia="Times New Roman" w:hAnsi="Arial" w:cs="Times New Roman"/>
      <w:sz w:val="20"/>
      <w:szCs w:val="24"/>
      <w:lang w:val="en-US"/>
    </w:rPr>
  </w:style>
  <w:style w:type="paragraph" w:customStyle="1" w:styleId="EYFooterinfo">
    <w:name w:val="EY Footer info"/>
    <w:basedOn w:val="Normal"/>
    <w:rsid w:val="006A7E73"/>
    <w:pPr>
      <w:suppressAutoHyphens/>
    </w:pPr>
    <w:rPr>
      <w:color w:val="808080"/>
      <w:kern w:val="12"/>
      <w:sz w:val="11"/>
    </w:rPr>
  </w:style>
  <w:style w:type="paragraph" w:customStyle="1" w:styleId="EYDocumentpromptsbold">
    <w:name w:val="EY Document prompts (bold)"/>
    <w:basedOn w:val="Normal"/>
    <w:rsid w:val="006A7E73"/>
    <w:pPr>
      <w:suppressAutoHyphens/>
      <w:spacing w:line="260" w:lineRule="atLeast"/>
    </w:pPr>
    <w:rPr>
      <w:rFonts w:ascii="Arial Bold" w:hAnsi="Arial Bold"/>
      <w:b/>
      <w:kern w:val="12"/>
    </w:rPr>
  </w:style>
  <w:style w:type="paragraph" w:customStyle="1" w:styleId="EYContinuationheader">
    <w:name w:val="EY Continuation header"/>
    <w:basedOn w:val="Normal"/>
    <w:rsid w:val="006A7E73"/>
    <w:pPr>
      <w:tabs>
        <w:tab w:val="left" w:pos="2495"/>
      </w:tabs>
      <w:suppressAutoHyphens/>
      <w:spacing w:line="260" w:lineRule="atLeast"/>
    </w:pPr>
    <w:rPr>
      <w:kern w:val="12"/>
    </w:rPr>
  </w:style>
  <w:style w:type="paragraph" w:styleId="Footer">
    <w:name w:val="footer"/>
    <w:basedOn w:val="Normal"/>
    <w:link w:val="FooterChar"/>
    <w:rsid w:val="006A7E73"/>
    <w:pPr>
      <w:tabs>
        <w:tab w:val="center" w:pos="4320"/>
        <w:tab w:val="right" w:pos="8640"/>
      </w:tabs>
    </w:pPr>
  </w:style>
  <w:style w:type="character" w:customStyle="1" w:styleId="FooterChar">
    <w:name w:val="Footer Char"/>
    <w:basedOn w:val="DefaultParagraphFont"/>
    <w:link w:val="Footer"/>
    <w:rsid w:val="006A7E73"/>
    <w:rPr>
      <w:rFonts w:ascii="Arial" w:eastAsia="Times New Roman" w:hAnsi="Arial" w:cs="Times New Roman"/>
      <w:sz w:val="20"/>
      <w:szCs w:val="24"/>
      <w:lang w:val="en-US"/>
    </w:rPr>
  </w:style>
  <w:style w:type="character" w:customStyle="1" w:styleId="EYBodytextwithparaspaceChar">
    <w:name w:val="EY Body text (with para space) Char"/>
    <w:basedOn w:val="DefaultParagraphFont"/>
    <w:link w:val="EYBodytextwithparaspace"/>
    <w:rsid w:val="006A7E73"/>
    <w:rPr>
      <w:rFonts w:ascii="Arial" w:hAnsi="Arial"/>
      <w:kern w:val="12"/>
      <w:szCs w:val="24"/>
    </w:rPr>
  </w:style>
  <w:style w:type="paragraph" w:customStyle="1" w:styleId="EYBodytextwithparaspace">
    <w:name w:val="EY Body text (with para space)"/>
    <w:basedOn w:val="Normal"/>
    <w:link w:val="EYBodytextwithparaspaceChar"/>
    <w:rsid w:val="006A7E73"/>
    <w:pPr>
      <w:tabs>
        <w:tab w:val="left" w:pos="907"/>
      </w:tabs>
      <w:suppressAutoHyphens/>
      <w:spacing w:after="400" w:line="360" w:lineRule="auto"/>
    </w:pPr>
    <w:rPr>
      <w:rFonts w:eastAsiaTheme="minorHAnsi" w:cstheme="minorBidi"/>
      <w:kern w:val="12"/>
      <w:sz w:val="22"/>
      <w:lang w:val="el-GR"/>
    </w:rPr>
  </w:style>
  <w:style w:type="character" w:customStyle="1" w:styleId="EYNormalChar">
    <w:name w:val="EY Normal Char"/>
    <w:basedOn w:val="DefaultParagraphFont"/>
    <w:link w:val="EYNormal"/>
    <w:locked/>
    <w:rsid w:val="006A7E73"/>
    <w:rPr>
      <w:rFonts w:cs="Times New Roman"/>
      <w:kern w:val="12"/>
      <w:szCs w:val="24"/>
    </w:rPr>
  </w:style>
  <w:style w:type="paragraph" w:customStyle="1" w:styleId="EYNormal">
    <w:name w:val="EY Normal"/>
    <w:link w:val="EYNormalChar"/>
    <w:rsid w:val="006A7E73"/>
    <w:pPr>
      <w:suppressAutoHyphens/>
      <w:spacing w:after="0" w:line="240" w:lineRule="auto"/>
    </w:pPr>
    <w:rPr>
      <w:rFonts w:cs="Times New Roman"/>
      <w:kern w:val="12"/>
      <w:szCs w:val="24"/>
    </w:rPr>
  </w:style>
  <w:style w:type="character" w:styleId="Hyperlink">
    <w:name w:val="Hyperlink"/>
    <w:basedOn w:val="DefaultParagraphFont"/>
    <w:uiPriority w:val="99"/>
    <w:rsid w:val="006A7E73"/>
    <w:rPr>
      <w:color w:val="0000FF"/>
      <w:u w:val="single"/>
    </w:rPr>
  </w:style>
  <w:style w:type="paragraph" w:styleId="NormalWeb">
    <w:name w:val="Normal (Web)"/>
    <w:basedOn w:val="Normal"/>
    <w:uiPriority w:val="99"/>
    <w:unhideWhenUsed/>
    <w:rsid w:val="006A7E73"/>
    <w:pPr>
      <w:spacing w:line="336" w:lineRule="auto"/>
    </w:pPr>
    <w:rPr>
      <w:rFonts w:cs="Arial"/>
      <w:szCs w:val="20"/>
      <w:lang w:val="en-GB" w:eastAsia="en-GB"/>
    </w:rPr>
  </w:style>
  <w:style w:type="paragraph" w:styleId="ListParagraph">
    <w:name w:val="List Paragraph"/>
    <w:aliases w:val="Bullet List,FooterText,Paragraphe de liste1,OBC Bullet,F5 List Paragraph,Colorful List - Accent 11,Normal numbered,Bullet 1,Bullet Style,List Paragraph1"/>
    <w:basedOn w:val="Normal"/>
    <w:link w:val="ListParagraphChar"/>
    <w:uiPriority w:val="34"/>
    <w:qFormat/>
    <w:rsid w:val="006A7E73"/>
    <w:pPr>
      <w:ind w:left="720"/>
    </w:pPr>
    <w:rPr>
      <w:rFonts w:ascii="Calibri" w:eastAsiaTheme="minorHAnsi" w:hAnsi="Calibri" w:cs="Calibri"/>
      <w:sz w:val="22"/>
      <w:szCs w:val="22"/>
    </w:rPr>
  </w:style>
  <w:style w:type="character" w:customStyle="1" w:styleId="ListParagraphChar">
    <w:name w:val="List Paragraph Char"/>
    <w:aliases w:val="Bullet List Char,FooterText Char,Paragraphe de liste1 Char,OBC Bullet Char,F5 List Paragraph Char,Colorful List - Accent 11 Char,Normal numbered Char,Bullet 1 Char,Bullet Style Char,List Paragraph1 Char"/>
    <w:basedOn w:val="DefaultParagraphFont"/>
    <w:link w:val="ListParagraph"/>
    <w:uiPriority w:val="34"/>
    <w:locked/>
    <w:rsid w:val="006A7E73"/>
    <w:rPr>
      <w:rFonts w:ascii="Calibri" w:hAnsi="Calibri" w:cs="Calibri"/>
      <w:lang w:val="en-US"/>
    </w:rPr>
  </w:style>
  <w:style w:type="character" w:styleId="FootnoteReference">
    <w:name w:val="footnote reference"/>
    <w:basedOn w:val="DefaultParagraphFont"/>
    <w:uiPriority w:val="99"/>
    <w:semiHidden/>
    <w:unhideWhenUsed/>
    <w:rsid w:val="006A7E73"/>
    <w:rPr>
      <w:vertAlign w:val="superscript"/>
    </w:rPr>
  </w:style>
  <w:style w:type="paragraph" w:styleId="FootnoteText">
    <w:name w:val="footnote text"/>
    <w:basedOn w:val="Normal"/>
    <w:link w:val="FootnoteTextChar"/>
    <w:uiPriority w:val="99"/>
    <w:semiHidden/>
    <w:unhideWhenUsed/>
    <w:rsid w:val="00950B95"/>
    <w:rPr>
      <w:szCs w:val="20"/>
    </w:rPr>
  </w:style>
  <w:style w:type="character" w:customStyle="1" w:styleId="FootnoteTextChar">
    <w:name w:val="Footnote Text Char"/>
    <w:basedOn w:val="DefaultParagraphFont"/>
    <w:link w:val="FootnoteText"/>
    <w:uiPriority w:val="99"/>
    <w:semiHidden/>
    <w:rsid w:val="00950B95"/>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0222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2CC"/>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BE1E4C"/>
    <w:rPr>
      <w:color w:val="808080"/>
      <w:shd w:val="clear" w:color="auto" w:fill="E6E6E6"/>
    </w:rPr>
  </w:style>
  <w:style w:type="paragraph" w:customStyle="1" w:styleId="EYDocumenttitle">
    <w:name w:val="EY Document title"/>
    <w:basedOn w:val="Normal"/>
    <w:next w:val="Normal"/>
    <w:rsid w:val="0004072C"/>
    <w:pPr>
      <w:suppressAutoHyphens/>
    </w:pPr>
    <w:rPr>
      <w:spacing w:val="-4"/>
      <w:kern w:val="12"/>
      <w:sz w:val="36"/>
    </w:rPr>
  </w:style>
  <w:style w:type="paragraph" w:customStyle="1" w:styleId="EYBodytextsolid">
    <w:name w:val="EY Body text (solid)"/>
    <w:basedOn w:val="EYNormal"/>
    <w:rsid w:val="0004072C"/>
    <w:pPr>
      <w:tabs>
        <w:tab w:val="left" w:pos="907"/>
      </w:tabs>
      <w:spacing w:line="500" w:lineRule="atLeast"/>
    </w:pPr>
    <w:rPr>
      <w:rFonts w:ascii="Arial" w:eastAsia="Times New Roman" w:hAnsi="Arial"/>
      <w:sz w:val="20"/>
      <w:lang w:val="en-US"/>
    </w:rPr>
  </w:style>
  <w:style w:type="character" w:styleId="FollowedHyperlink">
    <w:name w:val="FollowedHyperlink"/>
    <w:basedOn w:val="DefaultParagraphFont"/>
    <w:uiPriority w:val="99"/>
    <w:semiHidden/>
    <w:unhideWhenUsed/>
    <w:rsid w:val="0004072C"/>
    <w:rPr>
      <w:color w:val="954F72" w:themeColor="followedHyperlink"/>
      <w:u w:val="single"/>
    </w:rPr>
  </w:style>
  <w:style w:type="paragraph" w:customStyle="1" w:styleId="EYBoldsubjectheading">
    <w:name w:val="EY Bold subject heading"/>
    <w:basedOn w:val="Normal"/>
    <w:rsid w:val="006C0C52"/>
    <w:pPr>
      <w:suppressAutoHyphens/>
      <w:spacing w:before="480" w:line="260" w:lineRule="atLeast"/>
    </w:pPr>
    <w:rPr>
      <w:b/>
      <w:kern w:val="12"/>
      <w:sz w:val="26"/>
    </w:rPr>
  </w:style>
  <w:style w:type="paragraph" w:styleId="EndnoteText">
    <w:name w:val="endnote text"/>
    <w:basedOn w:val="Normal"/>
    <w:link w:val="EndnoteTextChar"/>
    <w:uiPriority w:val="99"/>
    <w:semiHidden/>
    <w:unhideWhenUsed/>
    <w:rsid w:val="00CC3566"/>
    <w:rPr>
      <w:szCs w:val="20"/>
    </w:rPr>
  </w:style>
  <w:style w:type="character" w:customStyle="1" w:styleId="EndnoteTextChar">
    <w:name w:val="Endnote Text Char"/>
    <w:basedOn w:val="DefaultParagraphFont"/>
    <w:link w:val="EndnoteText"/>
    <w:uiPriority w:val="99"/>
    <w:semiHidden/>
    <w:rsid w:val="00CC3566"/>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CC3566"/>
    <w:rPr>
      <w:vertAlign w:val="superscript"/>
    </w:rPr>
  </w:style>
  <w:style w:type="character" w:styleId="CommentReference">
    <w:name w:val="annotation reference"/>
    <w:basedOn w:val="DefaultParagraphFont"/>
    <w:uiPriority w:val="99"/>
    <w:semiHidden/>
    <w:unhideWhenUsed/>
    <w:rsid w:val="00F4638D"/>
    <w:rPr>
      <w:sz w:val="16"/>
      <w:szCs w:val="16"/>
    </w:rPr>
  </w:style>
  <w:style w:type="paragraph" w:styleId="CommentText">
    <w:name w:val="annotation text"/>
    <w:basedOn w:val="Normal"/>
    <w:link w:val="CommentTextChar"/>
    <w:uiPriority w:val="99"/>
    <w:unhideWhenUsed/>
    <w:rsid w:val="00F4638D"/>
    <w:rPr>
      <w:szCs w:val="20"/>
    </w:rPr>
  </w:style>
  <w:style w:type="character" w:customStyle="1" w:styleId="CommentTextChar">
    <w:name w:val="Comment Text Char"/>
    <w:basedOn w:val="DefaultParagraphFont"/>
    <w:link w:val="CommentText"/>
    <w:uiPriority w:val="99"/>
    <w:rsid w:val="00F4638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4638D"/>
    <w:rPr>
      <w:b/>
      <w:bCs/>
    </w:rPr>
  </w:style>
  <w:style w:type="character" w:customStyle="1" w:styleId="CommentSubjectChar">
    <w:name w:val="Comment Subject Char"/>
    <w:basedOn w:val="CommentTextChar"/>
    <w:link w:val="CommentSubject"/>
    <w:uiPriority w:val="99"/>
    <w:semiHidden/>
    <w:rsid w:val="00F4638D"/>
    <w:rPr>
      <w:rFonts w:ascii="Arial" w:eastAsia="Times New Roman" w:hAnsi="Arial" w:cs="Times New Roman"/>
      <w:b/>
      <w:bCs/>
      <w:sz w:val="20"/>
      <w:szCs w:val="20"/>
      <w:lang w:val="en-US"/>
    </w:rPr>
  </w:style>
  <w:style w:type="character" w:styleId="Strong">
    <w:name w:val="Strong"/>
    <w:basedOn w:val="DefaultParagraphFont"/>
    <w:uiPriority w:val="22"/>
    <w:qFormat/>
    <w:rsid w:val="00DB3257"/>
    <w:rPr>
      <w:b/>
      <w:bCs/>
    </w:rPr>
  </w:style>
  <w:style w:type="character" w:customStyle="1" w:styleId="UnresolvedMention2">
    <w:name w:val="Unresolved Mention2"/>
    <w:basedOn w:val="DefaultParagraphFont"/>
    <w:uiPriority w:val="99"/>
    <w:semiHidden/>
    <w:unhideWhenUsed/>
    <w:rsid w:val="00DB3257"/>
    <w:rPr>
      <w:color w:val="808080"/>
      <w:shd w:val="clear" w:color="auto" w:fill="E6E6E6"/>
    </w:rPr>
  </w:style>
  <w:style w:type="character" w:styleId="SubtleEmphasis">
    <w:name w:val="Subtle Emphasis"/>
    <w:basedOn w:val="DefaultParagraphFont"/>
    <w:uiPriority w:val="19"/>
    <w:qFormat/>
    <w:rsid w:val="00864E75"/>
    <w:rPr>
      <w:i/>
      <w:iCs/>
      <w:color w:val="404040" w:themeColor="text1" w:themeTint="BF"/>
    </w:rPr>
  </w:style>
  <w:style w:type="paragraph" w:customStyle="1" w:styleId="Normal1">
    <w:name w:val="Normal1"/>
    <w:rsid w:val="00597878"/>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link w:val="NoSpacingChar"/>
    <w:uiPriority w:val="1"/>
    <w:qFormat/>
    <w:rsid w:val="00906B1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06B10"/>
    <w:rPr>
      <w:rFonts w:eastAsiaTheme="minorEastAsia"/>
      <w:lang w:val="en-US"/>
    </w:rPr>
  </w:style>
  <w:style w:type="character" w:customStyle="1" w:styleId="UnresolvedMention3">
    <w:name w:val="Unresolved Mention3"/>
    <w:basedOn w:val="DefaultParagraphFont"/>
    <w:uiPriority w:val="99"/>
    <w:semiHidden/>
    <w:unhideWhenUsed/>
    <w:rsid w:val="00906B10"/>
    <w:rPr>
      <w:color w:val="605E5C"/>
      <w:shd w:val="clear" w:color="auto" w:fill="E1DFDD"/>
    </w:rPr>
  </w:style>
  <w:style w:type="character" w:customStyle="1" w:styleId="jlqj4b">
    <w:name w:val="jlqj4b"/>
    <w:basedOn w:val="DefaultParagraphFont"/>
    <w:rsid w:val="00C3541E"/>
  </w:style>
  <w:style w:type="character" w:styleId="UnresolvedMention">
    <w:name w:val="Unresolved Mention"/>
    <w:basedOn w:val="DefaultParagraphFont"/>
    <w:uiPriority w:val="99"/>
    <w:semiHidden/>
    <w:unhideWhenUsed/>
    <w:rsid w:val="0077117B"/>
    <w:rPr>
      <w:color w:val="605E5C"/>
      <w:shd w:val="clear" w:color="auto" w:fill="E1DFDD"/>
    </w:rPr>
  </w:style>
  <w:style w:type="table" w:styleId="TableGrid">
    <w:name w:val="Table Grid"/>
    <w:basedOn w:val="TableNormal"/>
    <w:uiPriority w:val="39"/>
    <w:rsid w:val="001F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785"/>
    <w:pPr>
      <w:spacing w:after="0" w:line="240" w:lineRule="auto"/>
    </w:pPr>
    <w:rPr>
      <w:rFonts w:ascii="Arial" w:eastAsia="Times New Roman" w:hAnsi="Arial" w:cs="Times New Roman"/>
      <w:sz w:val="20"/>
      <w:szCs w:val="24"/>
      <w:lang w:val="en-US"/>
    </w:rPr>
  </w:style>
  <w:style w:type="character" w:customStyle="1" w:styleId="normaltextrun">
    <w:name w:val="normaltextrun"/>
    <w:basedOn w:val="DefaultParagraphFont"/>
    <w:rsid w:val="004D5C0A"/>
  </w:style>
  <w:style w:type="paragraph" w:customStyle="1" w:styleId="paragraph">
    <w:name w:val="paragraph"/>
    <w:basedOn w:val="Normal"/>
    <w:rsid w:val="004D5C0A"/>
    <w:pPr>
      <w:spacing w:before="100" w:beforeAutospacing="1" w:after="100" w:afterAutospacing="1"/>
    </w:pPr>
    <w:rPr>
      <w:rFonts w:ascii="Times New Roman" w:hAnsi="Times New Roman"/>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54">
      <w:bodyDiv w:val="1"/>
      <w:marLeft w:val="0"/>
      <w:marRight w:val="0"/>
      <w:marTop w:val="0"/>
      <w:marBottom w:val="0"/>
      <w:divBdr>
        <w:top w:val="none" w:sz="0" w:space="0" w:color="auto"/>
        <w:left w:val="none" w:sz="0" w:space="0" w:color="auto"/>
        <w:bottom w:val="none" w:sz="0" w:space="0" w:color="auto"/>
        <w:right w:val="none" w:sz="0" w:space="0" w:color="auto"/>
      </w:divBdr>
    </w:div>
    <w:div w:id="195972125">
      <w:bodyDiv w:val="1"/>
      <w:marLeft w:val="0"/>
      <w:marRight w:val="0"/>
      <w:marTop w:val="0"/>
      <w:marBottom w:val="0"/>
      <w:divBdr>
        <w:top w:val="none" w:sz="0" w:space="0" w:color="auto"/>
        <w:left w:val="none" w:sz="0" w:space="0" w:color="auto"/>
        <w:bottom w:val="none" w:sz="0" w:space="0" w:color="auto"/>
        <w:right w:val="none" w:sz="0" w:space="0" w:color="auto"/>
      </w:divBdr>
    </w:div>
    <w:div w:id="286860337">
      <w:bodyDiv w:val="1"/>
      <w:marLeft w:val="0"/>
      <w:marRight w:val="0"/>
      <w:marTop w:val="0"/>
      <w:marBottom w:val="0"/>
      <w:divBdr>
        <w:top w:val="none" w:sz="0" w:space="0" w:color="auto"/>
        <w:left w:val="none" w:sz="0" w:space="0" w:color="auto"/>
        <w:bottom w:val="none" w:sz="0" w:space="0" w:color="auto"/>
        <w:right w:val="none" w:sz="0" w:space="0" w:color="auto"/>
      </w:divBdr>
    </w:div>
    <w:div w:id="854074164">
      <w:bodyDiv w:val="1"/>
      <w:marLeft w:val="0"/>
      <w:marRight w:val="0"/>
      <w:marTop w:val="0"/>
      <w:marBottom w:val="0"/>
      <w:divBdr>
        <w:top w:val="none" w:sz="0" w:space="0" w:color="auto"/>
        <w:left w:val="none" w:sz="0" w:space="0" w:color="auto"/>
        <w:bottom w:val="none" w:sz="0" w:space="0" w:color="auto"/>
        <w:right w:val="none" w:sz="0" w:space="0" w:color="auto"/>
      </w:divBdr>
    </w:div>
    <w:div w:id="1177619322">
      <w:bodyDiv w:val="1"/>
      <w:marLeft w:val="0"/>
      <w:marRight w:val="0"/>
      <w:marTop w:val="0"/>
      <w:marBottom w:val="0"/>
      <w:divBdr>
        <w:top w:val="none" w:sz="0" w:space="0" w:color="auto"/>
        <w:left w:val="none" w:sz="0" w:space="0" w:color="auto"/>
        <w:bottom w:val="none" w:sz="0" w:space="0" w:color="auto"/>
        <w:right w:val="none" w:sz="0" w:space="0" w:color="auto"/>
      </w:divBdr>
    </w:div>
    <w:div w:id="1757946128">
      <w:bodyDiv w:val="1"/>
      <w:marLeft w:val="0"/>
      <w:marRight w:val="0"/>
      <w:marTop w:val="0"/>
      <w:marBottom w:val="0"/>
      <w:divBdr>
        <w:top w:val="none" w:sz="0" w:space="0" w:color="auto"/>
        <w:left w:val="none" w:sz="0" w:space="0" w:color="auto"/>
        <w:bottom w:val="none" w:sz="0" w:space="0" w:color="auto"/>
        <w:right w:val="none" w:sz="0" w:space="0" w:color="auto"/>
      </w:divBdr>
    </w:div>
    <w:div w:id="1985963203">
      <w:bodyDiv w:val="1"/>
      <w:marLeft w:val="0"/>
      <w:marRight w:val="0"/>
      <w:marTop w:val="0"/>
      <w:marBottom w:val="0"/>
      <w:divBdr>
        <w:top w:val="none" w:sz="0" w:space="0" w:color="auto"/>
        <w:left w:val="none" w:sz="0" w:space="0" w:color="auto"/>
        <w:bottom w:val="none" w:sz="0" w:space="0" w:color="auto"/>
        <w:right w:val="none" w:sz="0" w:space="0" w:color="auto"/>
      </w:divBdr>
    </w:div>
    <w:div w:id="210056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linkedin.com/company/5gventur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it.demokritos.gr/" TargetMode="External"/><Relationship Id="rId17" Type="http://schemas.openxmlformats.org/officeDocument/2006/relationships/hyperlink" Target="https://twitter.com/NCSR_Demokrito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mokritos.gr/e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egalif@iit.demokritos.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NCSR-DEMOKRITOS-31102104902282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458F-9255-4F36-BCF9-F133552E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1060</Words>
  <Characters>6043</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Palladian SA</dc:creator>
  <cp:keywords/>
  <dc:description/>
  <cp:lastModifiedBy>iit007</cp:lastModifiedBy>
  <cp:revision>6</cp:revision>
  <cp:lastPrinted>2019-08-02T10:37:00Z</cp:lastPrinted>
  <dcterms:created xsi:type="dcterms:W3CDTF">2021-11-15T10:48:00Z</dcterms:created>
  <dcterms:modified xsi:type="dcterms:W3CDTF">2021-11-15T14:09:00Z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-1526700949</vt:i4>
  </property>
</Properties>
</file>