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1C" w:rsidRDefault="00530C1C" w:rsidP="00530C1C">
      <w:pPr>
        <w:autoSpaceDE w:val="0"/>
        <w:autoSpaceDN w:val="0"/>
        <w:jc w:val="both"/>
        <w:rPr>
          <w:rFonts w:ascii="Tahoma" w:hAnsi="Tahoma" w:cs="Tahoma"/>
        </w:rPr>
      </w:pPr>
      <w:r>
        <w:rPr>
          <w:rFonts w:ascii="Tahoma" w:hAnsi="Tahoma" w:cs="Tahoma"/>
        </w:rPr>
        <w:t>Το ΕΚΕΦΕ «Δημόκριτος» στο πλαίσιο των αναγκών λειτουργίας των Κεντρικών Αποθηκών του, διενεργεί έρευνα αγοράς προκειμένου να προμηθευτεί «ΓΡΑΦΙΚΗ ΥΛΗ &amp; ΕΙΔΗ ΓΡΑΦΕΙΟΥ – ΦΑΚΕΛΑ ΑΛΛΗΛΟΓΡΑΦΙΑΣ – ΑΝΑΛΩΣΙΜΑ Η/Υ».</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 xml:space="preserve">Ο  συνολικός  προϋπολογισμός   της  συγκεκριμένης   έρευνας  αγοράς  ανέρχεται  στο  ποσό  των  </w:t>
      </w:r>
      <w:r>
        <w:rPr>
          <w:rFonts w:ascii="Tahoma" w:hAnsi="Tahoma" w:cs="Tahoma"/>
          <w:b/>
          <w:bCs/>
        </w:rPr>
        <w:t>είκοσι χιλιάδων ευρώ #20.000,00€# συμπεριλαμβανομένου Φ.Π.Α. 24%</w:t>
      </w:r>
      <w:r>
        <w:rPr>
          <w:rFonts w:ascii="Tahoma" w:hAnsi="Tahoma" w:cs="Tahoma"/>
          <w:color w:val="7030A0"/>
        </w:rPr>
        <w:t>.</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 xml:space="preserve">Τα υπό προμήθεια είδη κατανέμονται σε 3 ομάδες, όπως περιγράφονται αναλυτικά στο κατωτέρω Παράρτημα </w:t>
      </w:r>
      <w:r>
        <w:rPr>
          <w:rFonts w:ascii="Tahoma" w:hAnsi="Tahoma" w:cs="Tahoma"/>
          <w:lang w:val="en-US"/>
        </w:rPr>
        <w:t>I</w:t>
      </w:r>
      <w:r>
        <w:rPr>
          <w:rFonts w:ascii="Tahoma" w:hAnsi="Tahoma" w:cs="Tahoma"/>
        </w:rPr>
        <w:t>, το οποίο αποτελεί και τις τεχνικές προδιαγραφές των ειδών, και συγκεκριμένα:</w:t>
      </w:r>
    </w:p>
    <w:p w:rsidR="00530C1C" w:rsidRDefault="00530C1C" w:rsidP="00530C1C">
      <w:pPr>
        <w:autoSpaceDE w:val="0"/>
        <w:autoSpaceDN w:val="0"/>
        <w:jc w:val="both"/>
        <w:rPr>
          <w:rFonts w:ascii="Tahoma" w:hAnsi="Tahoma" w:cs="Tahoma"/>
          <w:b/>
          <w:bCs/>
        </w:rPr>
      </w:pPr>
      <w:r>
        <w:rPr>
          <w:rFonts w:ascii="Tahoma" w:hAnsi="Tahoma" w:cs="Tahoma"/>
          <w:b/>
          <w:bCs/>
        </w:rPr>
        <w:t>ΟΜΑΔΑ Α:  «ΓΡΑΦΙΚΗ ΥΛΗ &amp; ΕΙΔΗ ΓΡΑΦΕΙΟΥ»,  CPV 30192700-8,  προϋπολογισμός 10.000,00 € (</w:t>
      </w:r>
      <w:proofErr w:type="spellStart"/>
      <w:r>
        <w:rPr>
          <w:rFonts w:ascii="Tahoma" w:hAnsi="Tahoma" w:cs="Tahoma"/>
          <w:b/>
          <w:bCs/>
        </w:rPr>
        <w:t>συμπερ</w:t>
      </w:r>
      <w:proofErr w:type="spellEnd"/>
      <w:r>
        <w:rPr>
          <w:rFonts w:ascii="Tahoma" w:hAnsi="Tahoma" w:cs="Tahoma"/>
          <w:b/>
          <w:bCs/>
        </w:rPr>
        <w:t>/νου ΦΠΑ 24%)</w:t>
      </w:r>
      <w:r>
        <w:rPr>
          <w:rFonts w:ascii="Tahoma" w:hAnsi="Tahoma" w:cs="Tahoma"/>
        </w:rPr>
        <w:t>.</w:t>
      </w:r>
    </w:p>
    <w:p w:rsidR="00530C1C" w:rsidRDefault="00530C1C" w:rsidP="00530C1C">
      <w:pPr>
        <w:autoSpaceDE w:val="0"/>
        <w:autoSpaceDN w:val="0"/>
        <w:jc w:val="both"/>
        <w:rPr>
          <w:rFonts w:ascii="Tahoma" w:hAnsi="Tahoma" w:cs="Tahoma"/>
        </w:rPr>
      </w:pPr>
      <w:r>
        <w:rPr>
          <w:rFonts w:ascii="Tahoma" w:hAnsi="Tahoma" w:cs="Tahoma"/>
          <w:b/>
          <w:bCs/>
        </w:rPr>
        <w:t>ΟΜΑΔΑ Β:  «ΦΑΚΕΛΑ ΑΛΛΗΛΟΓΡΑΦΙΑΣ»,  CPV 30199230-1,  προϋπολογισμός 5.000,00 € (</w:t>
      </w:r>
      <w:proofErr w:type="spellStart"/>
      <w:r>
        <w:rPr>
          <w:rFonts w:ascii="Tahoma" w:hAnsi="Tahoma" w:cs="Tahoma"/>
          <w:b/>
          <w:bCs/>
        </w:rPr>
        <w:t>συμπερ</w:t>
      </w:r>
      <w:proofErr w:type="spellEnd"/>
      <w:r>
        <w:rPr>
          <w:rFonts w:ascii="Tahoma" w:hAnsi="Tahoma" w:cs="Tahoma"/>
          <w:b/>
          <w:bCs/>
        </w:rPr>
        <w:t>/νου ΦΠΑ 24%)</w:t>
      </w:r>
      <w:r>
        <w:rPr>
          <w:rFonts w:ascii="Tahoma" w:hAnsi="Tahoma" w:cs="Tahoma"/>
        </w:rPr>
        <w:t>.</w:t>
      </w:r>
    </w:p>
    <w:p w:rsidR="00530C1C" w:rsidRDefault="00530C1C" w:rsidP="00530C1C">
      <w:pPr>
        <w:autoSpaceDE w:val="0"/>
        <w:autoSpaceDN w:val="0"/>
        <w:jc w:val="both"/>
        <w:rPr>
          <w:rFonts w:ascii="Tahoma" w:hAnsi="Tahoma" w:cs="Tahoma"/>
        </w:rPr>
      </w:pPr>
      <w:r>
        <w:rPr>
          <w:rFonts w:ascii="Tahoma" w:hAnsi="Tahoma" w:cs="Tahoma"/>
          <w:b/>
          <w:bCs/>
        </w:rPr>
        <w:t>ΟΜΑΔΑ Γ :  «ΑΝΑΛΩΣΙΜΑ Η/Υ»,  CPV 30237200-1, προϋπολογισμός 5.000,00 € (</w:t>
      </w:r>
      <w:proofErr w:type="spellStart"/>
      <w:r>
        <w:rPr>
          <w:rFonts w:ascii="Tahoma" w:hAnsi="Tahoma" w:cs="Tahoma"/>
          <w:b/>
          <w:bCs/>
        </w:rPr>
        <w:t>συμπερ</w:t>
      </w:r>
      <w:proofErr w:type="spellEnd"/>
      <w:r>
        <w:rPr>
          <w:rFonts w:ascii="Tahoma" w:hAnsi="Tahoma" w:cs="Tahoma"/>
          <w:b/>
          <w:bCs/>
        </w:rPr>
        <w:t>/νου ΦΠΑ 24%)</w:t>
      </w:r>
      <w:r>
        <w:rPr>
          <w:rFonts w:ascii="Tahoma" w:hAnsi="Tahoma" w:cs="Tahoma"/>
        </w:rPr>
        <w:t>.</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Για  την  κάθε  ομάδα  θα  υποβληθεί  ξεχωριστή  προσφορά  σε  αρχείο (</w:t>
      </w:r>
      <w:proofErr w:type="spellStart"/>
      <w:r>
        <w:rPr>
          <w:rFonts w:ascii="Tahoma" w:hAnsi="Tahoma" w:cs="Tahoma"/>
          <w:lang w:val="en-US"/>
        </w:rPr>
        <w:t>pdf</w:t>
      </w:r>
      <w:proofErr w:type="spellEnd"/>
      <w:r>
        <w:rPr>
          <w:rFonts w:ascii="Tahoma" w:hAnsi="Tahoma" w:cs="Tahoma"/>
        </w:rPr>
        <w:t>), το οποίο θα περιέχει:</w:t>
      </w:r>
    </w:p>
    <w:p w:rsidR="00530C1C" w:rsidRDefault="00530C1C" w:rsidP="00530C1C">
      <w:pPr>
        <w:autoSpaceDE w:val="0"/>
        <w:autoSpaceDN w:val="0"/>
        <w:jc w:val="both"/>
        <w:rPr>
          <w:rFonts w:ascii="Tahoma" w:hAnsi="Tahoma" w:cs="Tahoma"/>
        </w:rPr>
      </w:pPr>
      <w:proofErr w:type="spellStart"/>
      <w:proofErr w:type="gramStart"/>
      <w:r>
        <w:rPr>
          <w:rFonts w:ascii="Tahoma" w:hAnsi="Tahoma" w:cs="Tahoma"/>
          <w:lang w:val="en-US"/>
        </w:rPr>
        <w:t>i</w:t>
      </w:r>
      <w:proofErr w:type="spellEnd"/>
      <w:proofErr w:type="gramEnd"/>
      <w:r>
        <w:rPr>
          <w:rFonts w:ascii="Tahoma" w:hAnsi="Tahoma" w:cs="Tahoma"/>
        </w:rPr>
        <w:t>. Έγγραφη υπεύθυνη δήλωση  ότι  αποδέχεστε  ανεπιφύλακτα  τους  όρους  των τεχνικών προδιαγραφών χωρίς όρους ή αιρέσεις.</w:t>
      </w:r>
    </w:p>
    <w:p w:rsidR="00530C1C" w:rsidRDefault="00530C1C" w:rsidP="00530C1C">
      <w:pPr>
        <w:autoSpaceDE w:val="0"/>
        <w:autoSpaceDN w:val="0"/>
        <w:jc w:val="both"/>
        <w:rPr>
          <w:rFonts w:ascii="Tahoma" w:hAnsi="Tahoma" w:cs="Tahoma"/>
        </w:rPr>
      </w:pPr>
      <w:r>
        <w:rPr>
          <w:rFonts w:ascii="Tahoma" w:hAnsi="Tahoma" w:cs="Tahoma"/>
          <w:lang w:val="en-US"/>
        </w:rPr>
        <w:t>ii</w:t>
      </w:r>
      <w:r>
        <w:rPr>
          <w:rFonts w:ascii="Tahoma" w:hAnsi="Tahoma" w:cs="Tahoma"/>
        </w:rPr>
        <w:t>. Την  οικονομική  προσφορά  σας,  με  την  οποία  θα  προσφέρετε  τη  συνολική τιμή της Ομάδας αριθμητικά (καθαρή αξία και ΦΠΑ) και ξεχωριστά αριθμητικά την τιμή (καθαρή αξία και ΦΠΑ) του κάθε είδους της συγκεκριμένης Ομάδας. Επίσης πρέπει να αναγράψετε το χρόνο παράδοσης και το χρόνο ισχύος της  προσφοράς σας.</w:t>
      </w:r>
    </w:p>
    <w:p w:rsidR="00530C1C" w:rsidRDefault="00530C1C" w:rsidP="00530C1C">
      <w:pPr>
        <w:autoSpaceDE w:val="0"/>
        <w:autoSpaceDN w:val="0"/>
        <w:jc w:val="both"/>
        <w:rPr>
          <w:rFonts w:ascii="Tahoma" w:hAnsi="Tahoma" w:cs="Tahoma"/>
        </w:rPr>
      </w:pPr>
    </w:p>
    <w:p w:rsidR="00530C1C" w:rsidRDefault="00530C1C" w:rsidP="00530C1C">
      <w:pPr>
        <w:autoSpaceDE w:val="0"/>
        <w:autoSpaceDN w:val="0"/>
        <w:jc w:val="both"/>
        <w:rPr>
          <w:rFonts w:ascii="Tahoma" w:hAnsi="Tahoma" w:cs="Tahoma"/>
          <w:b/>
          <w:bCs/>
          <w:u w:val="single"/>
        </w:rPr>
      </w:pPr>
      <w:r>
        <w:rPr>
          <w:rFonts w:ascii="Tahoma" w:hAnsi="Tahoma" w:cs="Tahoma"/>
          <w:b/>
          <w:bCs/>
          <w:u w:val="single"/>
        </w:rPr>
        <w:t>Σημειώνεται ότι:</w:t>
      </w:r>
    </w:p>
    <w:p w:rsidR="00530C1C" w:rsidRDefault="00530C1C" w:rsidP="00530C1C">
      <w:pPr>
        <w:autoSpaceDE w:val="0"/>
        <w:autoSpaceDN w:val="0"/>
        <w:jc w:val="both"/>
        <w:rPr>
          <w:rFonts w:ascii="Tahoma" w:hAnsi="Tahoma" w:cs="Tahoma"/>
        </w:rPr>
      </w:pPr>
      <w:r>
        <w:rPr>
          <w:rFonts w:ascii="Tahoma" w:hAnsi="Tahoma" w:cs="Tahoma"/>
        </w:rPr>
        <w:t>Για την υποβολή των προσφορών, είναι υποχρεωτική η κάλυψη του συνόλου των αναγκών του Φορέα μας, με βάση τα ζητούμενα προμηθευόμενα είδη των τριών ομάδων.</w:t>
      </w:r>
    </w:p>
    <w:p w:rsidR="00530C1C" w:rsidRDefault="00530C1C" w:rsidP="00530C1C">
      <w:pPr>
        <w:autoSpaceDE w:val="0"/>
        <w:autoSpaceDN w:val="0"/>
        <w:jc w:val="both"/>
        <w:rPr>
          <w:rFonts w:ascii="Tahoma" w:hAnsi="Tahoma" w:cs="Tahoma"/>
        </w:rPr>
      </w:pPr>
      <w:r>
        <w:rPr>
          <w:rFonts w:ascii="Tahoma" w:hAnsi="Tahoma" w:cs="Tahoma"/>
        </w:rPr>
        <w:t xml:space="preserve">Στην  προσφερόμενη  τιμή  περιλαμβάνεται  η  μεταφορά  και  παράδοση  των  προϊόντων στις Κεντρικές αποθήκες του ΕΚΕΦΕ «Δημόκριτος». </w:t>
      </w:r>
    </w:p>
    <w:p w:rsidR="00530C1C" w:rsidRDefault="00530C1C" w:rsidP="00530C1C">
      <w:pPr>
        <w:autoSpaceDE w:val="0"/>
        <w:autoSpaceDN w:val="0"/>
        <w:jc w:val="both"/>
        <w:rPr>
          <w:rFonts w:ascii="Tahoma" w:hAnsi="Tahoma" w:cs="Tahoma"/>
        </w:rPr>
      </w:pPr>
      <w:r>
        <w:rPr>
          <w:rFonts w:ascii="Tahoma" w:hAnsi="Tahoma" w:cs="Tahoma"/>
        </w:rPr>
        <w:t>Μαζί με την προσφορά σας,  θα  προσκομίσετε απαραίτητα,  επί ποινή αποκλεισμού, δείγματα για κάθε είδος της Ομάδας, όπου αυτό απαιτείται,  η ποσότητα των οποίων πρέπει να είναι επαρκής προκειμένου να δοκιμαστεί  η ποιότητα  των  προσφερόμενων  ειδών  από  το  ΕΚΕΦΕ «Δημόκριτος».  Το αποτέλεσμα  της  δοκιμής θα ληφθεί σοβαρά υπόψη για την επιλογή του καταλληλότερου δείγματος.</w:t>
      </w:r>
    </w:p>
    <w:p w:rsidR="00530C1C" w:rsidRDefault="00530C1C" w:rsidP="00530C1C">
      <w:pPr>
        <w:autoSpaceDE w:val="0"/>
        <w:autoSpaceDN w:val="0"/>
        <w:jc w:val="both"/>
        <w:rPr>
          <w:rFonts w:ascii="Tahoma" w:hAnsi="Tahoma" w:cs="Tahoma"/>
          <w:b/>
          <w:bCs/>
          <w:color w:val="7030A0"/>
          <w:u w:val="single"/>
        </w:rPr>
      </w:pPr>
      <w:r>
        <w:rPr>
          <w:rFonts w:ascii="Tahoma" w:hAnsi="Tahoma" w:cs="Tahoma"/>
        </w:rPr>
        <w:t xml:space="preserve">Ειδικότερα για τα </w:t>
      </w:r>
      <w:proofErr w:type="spellStart"/>
      <w:r>
        <w:rPr>
          <w:rFonts w:ascii="Tahoma" w:hAnsi="Tahoma" w:cs="Tahoma"/>
        </w:rPr>
        <w:t>φάκελα</w:t>
      </w:r>
      <w:proofErr w:type="spellEnd"/>
      <w:r>
        <w:rPr>
          <w:rFonts w:ascii="Tahoma" w:hAnsi="Tahoma" w:cs="Tahoma"/>
        </w:rPr>
        <w:t xml:space="preserve"> αλληλογραφίας της ομάδας Β, επισυνάπτονται σε αντίστοιχα ξεχωριστά αρχεία (</w:t>
      </w:r>
      <w:r>
        <w:rPr>
          <w:rFonts w:ascii="Tahoma" w:hAnsi="Tahoma" w:cs="Tahoma"/>
          <w:lang w:val="en-US"/>
        </w:rPr>
        <w:t>jpg</w:t>
      </w:r>
      <w:r>
        <w:rPr>
          <w:rFonts w:ascii="Tahoma" w:hAnsi="Tahoma" w:cs="Tahoma"/>
        </w:rPr>
        <w:t>), οι ζητούμενοι κωδικοί 1 , 2 , 3 , 5 , καθώς και το λογότυπο του ΕΚΕΦΕ «Δημόκριτος», προκειμένου να σχεδιαστούν, σύμφωνα με τις απαιτήσεις και ανάγκες του Φορέα μας. Όσον αφορά στον κωδικό 4 είναι ο ίδιος με τον κωδικό 3 με τη διαφορά ότι το παράθυρο στον κωδικό 4 πρέπει να είναι από τη δεξιά πλευρά του ζητούμενου φακέλου και το λογότυπο από την αριστερή πλευρά.</w:t>
      </w:r>
      <w:r>
        <w:rPr>
          <w:rFonts w:ascii="Tahoma" w:hAnsi="Tahoma" w:cs="Tahoma"/>
          <w:b/>
          <w:bCs/>
          <w:color w:val="7030A0"/>
        </w:rPr>
        <w:t xml:space="preserve">   </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Δεκτές γίνονται οι προσφορές για το σύνολο των ειδών της κάθε ομάδας.</w:t>
      </w:r>
    </w:p>
    <w:p w:rsidR="00530C1C" w:rsidRDefault="00530C1C" w:rsidP="00530C1C">
      <w:pPr>
        <w:autoSpaceDE w:val="0"/>
        <w:autoSpaceDN w:val="0"/>
        <w:jc w:val="both"/>
        <w:rPr>
          <w:rFonts w:ascii="Tahoma" w:hAnsi="Tahoma" w:cs="Tahoma"/>
        </w:rPr>
      </w:pPr>
      <w:r>
        <w:rPr>
          <w:rFonts w:ascii="Tahoma" w:hAnsi="Tahoma" w:cs="Tahoma"/>
        </w:rPr>
        <w:t>Απορρίπτεται, ως απαράδεκτη, και δε γίνεται δεκτή η προσφορά:</w:t>
      </w:r>
    </w:p>
    <w:p w:rsidR="00530C1C" w:rsidRDefault="00530C1C" w:rsidP="00530C1C">
      <w:pPr>
        <w:autoSpaceDE w:val="0"/>
        <w:autoSpaceDN w:val="0"/>
        <w:jc w:val="both"/>
        <w:rPr>
          <w:rFonts w:ascii="Tahoma" w:hAnsi="Tahoma" w:cs="Tahoma"/>
        </w:rPr>
      </w:pPr>
      <w:r>
        <w:rPr>
          <w:rFonts w:ascii="Tahoma" w:hAnsi="Tahoma" w:cs="Tahoma"/>
        </w:rPr>
        <w:t>· που υποβάλλεται για μέρος των ειδών της κάθε Ομάδας,</w:t>
      </w:r>
    </w:p>
    <w:p w:rsidR="00530C1C" w:rsidRDefault="00530C1C" w:rsidP="00530C1C">
      <w:pPr>
        <w:autoSpaceDE w:val="0"/>
        <w:autoSpaceDN w:val="0"/>
        <w:jc w:val="both"/>
        <w:rPr>
          <w:rFonts w:ascii="Tahoma" w:hAnsi="Tahoma" w:cs="Tahoma"/>
        </w:rPr>
      </w:pPr>
      <w:r>
        <w:rPr>
          <w:rFonts w:ascii="Tahoma" w:hAnsi="Tahoma" w:cs="Tahoma"/>
        </w:rPr>
        <w:t>· που δεν προκύπτει με σαφήνεια η προσφερόμενη τιμή είτε για το σύνολο της ομάδας είτε για κάθε είδος ξεχωριστά της κάθε Ομάδας,</w:t>
      </w:r>
    </w:p>
    <w:p w:rsidR="00530C1C" w:rsidRDefault="00530C1C" w:rsidP="00530C1C">
      <w:pPr>
        <w:autoSpaceDE w:val="0"/>
        <w:autoSpaceDN w:val="0"/>
        <w:jc w:val="both"/>
        <w:rPr>
          <w:rFonts w:ascii="Tahoma" w:hAnsi="Tahoma" w:cs="Tahoma"/>
        </w:rPr>
      </w:pPr>
      <w:r>
        <w:rPr>
          <w:rFonts w:ascii="Tahoma" w:hAnsi="Tahoma" w:cs="Tahoma"/>
        </w:rPr>
        <w:t>· που υπερβαίνει τον προϋπολογισμό της Ομάδας,</w:t>
      </w:r>
    </w:p>
    <w:p w:rsidR="00530C1C" w:rsidRDefault="00530C1C" w:rsidP="00530C1C">
      <w:pPr>
        <w:autoSpaceDE w:val="0"/>
        <w:autoSpaceDN w:val="0"/>
        <w:jc w:val="both"/>
        <w:rPr>
          <w:rFonts w:ascii="Tahoma" w:hAnsi="Tahoma" w:cs="Tahoma"/>
        </w:rPr>
      </w:pPr>
      <w:r>
        <w:rPr>
          <w:rFonts w:ascii="Tahoma" w:hAnsi="Tahoma" w:cs="Tahoma"/>
        </w:rPr>
        <w:t xml:space="preserve">· που θέτει όρο αναπροσαρμογής της τιμής, </w:t>
      </w:r>
    </w:p>
    <w:p w:rsidR="00530C1C" w:rsidRDefault="00530C1C" w:rsidP="00530C1C">
      <w:pPr>
        <w:autoSpaceDE w:val="0"/>
        <w:autoSpaceDN w:val="0"/>
        <w:jc w:val="both"/>
        <w:rPr>
          <w:rFonts w:ascii="Tahoma" w:hAnsi="Tahoma" w:cs="Tahoma"/>
        </w:rPr>
      </w:pPr>
      <w:r>
        <w:rPr>
          <w:rFonts w:ascii="Tahoma" w:hAnsi="Tahoma" w:cs="Tahoma"/>
        </w:rPr>
        <w:t>· που περιλαμβάνει εναλλακτική προσφορά και</w:t>
      </w:r>
    </w:p>
    <w:p w:rsidR="00530C1C" w:rsidRDefault="00530C1C" w:rsidP="00530C1C">
      <w:pPr>
        <w:autoSpaceDE w:val="0"/>
        <w:autoSpaceDN w:val="0"/>
        <w:jc w:val="both"/>
        <w:rPr>
          <w:rFonts w:ascii="Tahoma" w:hAnsi="Tahoma" w:cs="Tahoma"/>
        </w:rPr>
      </w:pPr>
      <w:r>
        <w:rPr>
          <w:rFonts w:ascii="Tahoma" w:hAnsi="Tahoma" w:cs="Tahoma"/>
        </w:rPr>
        <w:t>όταν δε συνοδεύεται από την προσκόμιση δειγμάτων, όπου απαιτείται.</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 xml:space="preserve">Κριτήριο  ανάθεσης - κατακύρωσης  είναι  η  πλέον  συμφέρουσα  από οικονομική άποψη προσφορά με βάση τη χαμηλότερη τιμή και εφόσον πληρούνται  όλες οι απαιτήσεις που τίθενται με την παρούσα. Τα είδη δύναται να ανατεθούν σε περισσότερους του ενός αναδόχων ανάλογα με το ύψος της συνολικής χαμηλότερης τιμής που θα προσφερθεί ανά Ομάδα </w:t>
      </w:r>
      <w:r>
        <w:rPr>
          <w:rFonts w:ascii="Tahoma" w:hAnsi="Tahoma" w:cs="Tahoma"/>
          <w:lang w:val="en-US"/>
        </w:rPr>
        <w:t>E</w:t>
      </w:r>
      <w:proofErr w:type="spellStart"/>
      <w:r>
        <w:rPr>
          <w:rFonts w:ascii="Tahoma" w:hAnsi="Tahoma" w:cs="Tahoma"/>
        </w:rPr>
        <w:t>ιδών</w:t>
      </w:r>
      <w:proofErr w:type="spellEnd"/>
      <w:r>
        <w:rPr>
          <w:rFonts w:ascii="Tahoma" w:hAnsi="Tahoma" w:cs="Tahoma"/>
        </w:rPr>
        <w:t>.</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rPr>
      </w:pPr>
      <w:r>
        <w:rPr>
          <w:rFonts w:ascii="Tahoma" w:hAnsi="Tahoma" w:cs="Tahoma"/>
        </w:rPr>
        <w:t>Η  παράδοση των ειδών θα γίνεται τμηματικά ή συνολικά ανάλογα με τις ανάγκες του ΕΚΕΦΕ «Δημόκριτος».</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b/>
          <w:bCs/>
        </w:rPr>
      </w:pPr>
      <w:r>
        <w:rPr>
          <w:rFonts w:ascii="Tahoma" w:hAnsi="Tahoma" w:cs="Tahoma"/>
        </w:rPr>
        <w:lastRenderedPageBreak/>
        <w:t>Η προσφορά σας θα είναι υπογεγραμμένη, θα φέρει τη σφραγίδα της εταιρείας σας και το σχετικό αρχείο (</w:t>
      </w:r>
      <w:proofErr w:type="spellStart"/>
      <w:r>
        <w:rPr>
          <w:rFonts w:ascii="Tahoma" w:hAnsi="Tahoma" w:cs="Tahoma"/>
          <w:lang w:val="en-US"/>
        </w:rPr>
        <w:t>pdf</w:t>
      </w:r>
      <w:proofErr w:type="spellEnd"/>
      <w:r>
        <w:rPr>
          <w:rFonts w:ascii="Tahoma" w:hAnsi="Tahoma" w:cs="Tahoma"/>
        </w:rPr>
        <w:t xml:space="preserve">) με </w:t>
      </w:r>
      <w:proofErr w:type="spellStart"/>
      <w:r>
        <w:rPr>
          <w:rFonts w:ascii="Tahoma" w:hAnsi="Tahoma" w:cs="Tahoma"/>
        </w:rPr>
        <w:t>ονοματοδοσία</w:t>
      </w:r>
      <w:proofErr w:type="spellEnd"/>
      <w:r>
        <w:rPr>
          <w:rFonts w:ascii="Tahoma" w:hAnsi="Tahoma" w:cs="Tahoma"/>
        </w:rPr>
        <w:t xml:space="preserve"> ΠΡΟΣΦΟΡΑ ΠΡΟΜΗΘΕΥΤΗ (όνομα εταιρείας), θα αποσταλεί με </w:t>
      </w:r>
      <w:r>
        <w:rPr>
          <w:rFonts w:ascii="Tahoma" w:hAnsi="Tahoma" w:cs="Tahoma"/>
          <w:lang w:val="en-US"/>
        </w:rPr>
        <w:t>email</w:t>
      </w:r>
      <w:r w:rsidRPr="00530C1C">
        <w:rPr>
          <w:rFonts w:ascii="Tahoma" w:hAnsi="Tahoma" w:cs="Tahoma"/>
        </w:rPr>
        <w:t xml:space="preserve"> </w:t>
      </w:r>
      <w:r>
        <w:rPr>
          <w:rFonts w:ascii="Tahoma" w:hAnsi="Tahoma" w:cs="Tahoma"/>
        </w:rPr>
        <w:t xml:space="preserve">με τίτλο (ΠΡΟΣΦΟΡΑ ΓΙΑ ΓΡΑΦΙΚΗ ΥΛΗ &amp; ΕΙΔΗ ΓΡΑΦΕΙΟΥ – ΦΑΚΕΛΑ ΑΛΛΗΛΟΓΡΑΦΙΑΣ – ΑΝΑΛΩΣΙΜΑ Η/Υ) μέχρι και την </w:t>
      </w:r>
      <w:r>
        <w:rPr>
          <w:rFonts w:ascii="Tahoma" w:hAnsi="Tahoma" w:cs="Tahoma"/>
          <w:b/>
          <w:bCs/>
          <w:color w:val="7030A0"/>
        </w:rPr>
        <w:t xml:space="preserve">Παρασκευή 30/10/2020 και ώρα 23:59 μμ </w:t>
      </w:r>
      <w:r>
        <w:rPr>
          <w:rFonts w:ascii="Tahoma" w:hAnsi="Tahoma" w:cs="Tahoma"/>
        </w:rPr>
        <w:t>στο λογαριασμό</w:t>
      </w:r>
      <w:r>
        <w:rPr>
          <w:rFonts w:ascii="Tahoma" w:hAnsi="Tahoma" w:cs="Tahoma"/>
          <w:b/>
          <w:bCs/>
          <w:color w:val="7030A0"/>
        </w:rPr>
        <w:t xml:space="preserve"> </w:t>
      </w:r>
      <w:hyperlink r:id="rId4" w:history="1">
        <w:r>
          <w:rPr>
            <w:rStyle w:val="-"/>
            <w:rFonts w:ascii="Tahoma" w:hAnsi="Tahoma" w:cs="Tahoma"/>
            <w:b/>
            <w:bCs/>
            <w:color w:val="7030A0"/>
            <w:lang w:val="en-US"/>
          </w:rPr>
          <w:t>s</w:t>
        </w:r>
        <w:r>
          <w:rPr>
            <w:rStyle w:val="-"/>
            <w:rFonts w:ascii="Tahoma" w:hAnsi="Tahoma" w:cs="Tahoma"/>
            <w:b/>
            <w:bCs/>
            <w:color w:val="7030A0"/>
          </w:rPr>
          <w:t>.</w:t>
        </w:r>
        <w:r>
          <w:rPr>
            <w:rStyle w:val="-"/>
            <w:rFonts w:ascii="Tahoma" w:hAnsi="Tahoma" w:cs="Tahoma"/>
            <w:b/>
            <w:bCs/>
            <w:color w:val="7030A0"/>
            <w:lang w:val="en-US"/>
          </w:rPr>
          <w:t>zafeiris</w:t>
        </w:r>
        <w:r>
          <w:rPr>
            <w:rStyle w:val="-"/>
            <w:rFonts w:ascii="Tahoma" w:hAnsi="Tahoma" w:cs="Tahoma"/>
            <w:b/>
            <w:bCs/>
            <w:color w:val="7030A0"/>
          </w:rPr>
          <w:t>@</w:t>
        </w:r>
        <w:r>
          <w:rPr>
            <w:rStyle w:val="-"/>
            <w:rFonts w:ascii="Tahoma" w:hAnsi="Tahoma" w:cs="Tahoma"/>
            <w:b/>
            <w:bCs/>
            <w:color w:val="7030A0"/>
            <w:lang w:val="en-US"/>
          </w:rPr>
          <w:t>admin</w:t>
        </w:r>
        <w:r>
          <w:rPr>
            <w:rStyle w:val="-"/>
            <w:rFonts w:ascii="Tahoma" w:hAnsi="Tahoma" w:cs="Tahoma"/>
            <w:b/>
            <w:bCs/>
            <w:color w:val="7030A0"/>
          </w:rPr>
          <w:t>.</w:t>
        </w:r>
        <w:r>
          <w:rPr>
            <w:rStyle w:val="-"/>
            <w:rFonts w:ascii="Tahoma" w:hAnsi="Tahoma" w:cs="Tahoma"/>
            <w:b/>
            <w:bCs/>
            <w:color w:val="7030A0"/>
            <w:lang w:val="en-US"/>
          </w:rPr>
          <w:t>demokritos</w:t>
        </w:r>
        <w:r>
          <w:rPr>
            <w:rStyle w:val="-"/>
            <w:rFonts w:ascii="Tahoma" w:hAnsi="Tahoma" w:cs="Tahoma"/>
            <w:b/>
            <w:bCs/>
            <w:color w:val="7030A0"/>
          </w:rPr>
          <w:t>.</w:t>
        </w:r>
        <w:proofErr w:type="spellStart"/>
        <w:r>
          <w:rPr>
            <w:rStyle w:val="-"/>
            <w:rFonts w:ascii="Tahoma" w:hAnsi="Tahoma" w:cs="Tahoma"/>
            <w:b/>
            <w:bCs/>
            <w:color w:val="7030A0"/>
            <w:lang w:val="en-US"/>
          </w:rPr>
          <w:t>gr</w:t>
        </w:r>
        <w:proofErr w:type="spellEnd"/>
      </w:hyperlink>
    </w:p>
    <w:p w:rsidR="00530C1C" w:rsidRDefault="00530C1C" w:rsidP="00530C1C">
      <w:pPr>
        <w:autoSpaceDE w:val="0"/>
        <w:autoSpaceDN w:val="0"/>
        <w:jc w:val="both"/>
        <w:rPr>
          <w:rFonts w:ascii="Tahoma" w:hAnsi="Tahoma" w:cs="Tahoma"/>
          <w:b/>
          <w:bCs/>
        </w:rPr>
      </w:pPr>
      <w:r>
        <w:rPr>
          <w:rFonts w:ascii="Tahoma" w:hAnsi="Tahoma" w:cs="Tahoma"/>
        </w:rPr>
        <w:t xml:space="preserve">Αναφορικά με τα προσκομιζόμενα δείγματα για κάθε είδος της Ομάδας, όπου αυτό απαιτείται, θα αποσταλούν σε κλειστή συσκευασία μέχρι και την </w:t>
      </w:r>
      <w:r>
        <w:rPr>
          <w:rFonts w:ascii="Tahoma" w:hAnsi="Tahoma" w:cs="Tahoma"/>
          <w:b/>
          <w:bCs/>
          <w:color w:val="7030A0"/>
        </w:rPr>
        <w:t>Παρασκευή 30/10/2020 (09:30πμ - 13:30μμ)</w:t>
      </w:r>
      <w:r>
        <w:rPr>
          <w:rFonts w:ascii="Tahoma" w:hAnsi="Tahoma" w:cs="Tahoma"/>
          <w:b/>
          <w:bCs/>
        </w:rPr>
        <w:t xml:space="preserve"> </w:t>
      </w:r>
      <w:r>
        <w:rPr>
          <w:rFonts w:ascii="Tahoma" w:hAnsi="Tahoma" w:cs="Tahoma"/>
        </w:rPr>
        <w:t>στο</w:t>
      </w:r>
      <w:r>
        <w:rPr>
          <w:rFonts w:ascii="Tahoma" w:hAnsi="Tahoma" w:cs="Tahoma"/>
          <w:b/>
          <w:bCs/>
        </w:rPr>
        <w:t xml:space="preserve"> </w:t>
      </w:r>
      <w:r>
        <w:rPr>
          <w:rFonts w:ascii="Tahoma" w:hAnsi="Tahoma" w:cs="Tahoma"/>
        </w:rPr>
        <w:t>Τμήμα Προμηθειών της Δ/</w:t>
      </w:r>
      <w:proofErr w:type="spellStart"/>
      <w:r>
        <w:rPr>
          <w:rFonts w:ascii="Tahoma" w:hAnsi="Tahoma" w:cs="Tahoma"/>
        </w:rPr>
        <w:t>νσης</w:t>
      </w:r>
      <w:proofErr w:type="spellEnd"/>
      <w:r>
        <w:rPr>
          <w:rFonts w:ascii="Tahoma" w:hAnsi="Tahoma" w:cs="Tahoma"/>
        </w:rPr>
        <w:t xml:space="preserve"> Διοικητικού του ΕΚΕΦΕ «Δημόκριτος», στην κατωτέρω διεύθυνση:</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autoSpaceDE w:val="0"/>
        <w:autoSpaceDN w:val="0"/>
        <w:jc w:val="both"/>
        <w:rPr>
          <w:rFonts w:ascii="Tahoma" w:hAnsi="Tahoma" w:cs="Tahoma"/>
          <w:b/>
          <w:bCs/>
          <w:color w:val="7030A0"/>
        </w:rPr>
      </w:pPr>
      <w:r>
        <w:rPr>
          <w:rFonts w:ascii="Tahoma" w:hAnsi="Tahoma" w:cs="Tahoma"/>
          <w:b/>
          <w:bCs/>
          <w:color w:val="7030A0"/>
        </w:rPr>
        <w:t>ΕΚΕΦΕ «Δημόκριτος»</w:t>
      </w:r>
    </w:p>
    <w:p w:rsidR="00530C1C" w:rsidRDefault="00530C1C" w:rsidP="00530C1C">
      <w:pPr>
        <w:autoSpaceDE w:val="0"/>
        <w:autoSpaceDN w:val="0"/>
        <w:jc w:val="both"/>
        <w:rPr>
          <w:rFonts w:ascii="Tahoma" w:hAnsi="Tahoma" w:cs="Tahoma"/>
          <w:b/>
          <w:bCs/>
          <w:color w:val="7030A0"/>
        </w:rPr>
      </w:pPr>
      <w:r>
        <w:rPr>
          <w:rFonts w:ascii="Tahoma" w:hAnsi="Tahoma" w:cs="Tahoma"/>
          <w:b/>
          <w:bCs/>
          <w:color w:val="7030A0"/>
        </w:rPr>
        <w:t>Διεύθυνση Διοικητικού / Τμήμα Προμηθειών</w:t>
      </w:r>
    </w:p>
    <w:p w:rsidR="00530C1C" w:rsidRDefault="00530C1C" w:rsidP="00530C1C">
      <w:pPr>
        <w:autoSpaceDE w:val="0"/>
        <w:autoSpaceDN w:val="0"/>
        <w:jc w:val="both"/>
        <w:rPr>
          <w:rFonts w:ascii="Tahoma" w:hAnsi="Tahoma" w:cs="Tahoma"/>
          <w:b/>
          <w:bCs/>
          <w:color w:val="7030A0"/>
        </w:rPr>
      </w:pPr>
      <w:r>
        <w:rPr>
          <w:rFonts w:ascii="Tahoma" w:hAnsi="Tahoma" w:cs="Tahoma"/>
          <w:b/>
          <w:bCs/>
          <w:color w:val="7030A0"/>
        </w:rPr>
        <w:t xml:space="preserve">Τέρμα Πατριάρχου Γρηγορίου Ε΄ &amp; </w:t>
      </w:r>
      <w:proofErr w:type="spellStart"/>
      <w:r>
        <w:rPr>
          <w:rFonts w:ascii="Tahoma" w:hAnsi="Tahoma" w:cs="Tahoma"/>
          <w:b/>
          <w:bCs/>
          <w:color w:val="7030A0"/>
        </w:rPr>
        <w:t>Νεαπόλεως</w:t>
      </w:r>
      <w:proofErr w:type="spellEnd"/>
      <w:r>
        <w:rPr>
          <w:rFonts w:ascii="Tahoma" w:hAnsi="Tahoma" w:cs="Tahoma"/>
          <w:b/>
          <w:bCs/>
          <w:color w:val="7030A0"/>
        </w:rPr>
        <w:t xml:space="preserve"> 27</w:t>
      </w:r>
    </w:p>
    <w:p w:rsidR="00530C1C" w:rsidRDefault="00530C1C" w:rsidP="00530C1C">
      <w:pPr>
        <w:autoSpaceDE w:val="0"/>
        <w:autoSpaceDN w:val="0"/>
        <w:jc w:val="both"/>
        <w:rPr>
          <w:rFonts w:ascii="Tahoma" w:hAnsi="Tahoma" w:cs="Tahoma"/>
          <w:b/>
          <w:bCs/>
          <w:color w:val="7030A0"/>
        </w:rPr>
      </w:pPr>
      <w:r>
        <w:rPr>
          <w:rFonts w:ascii="Tahoma" w:hAnsi="Tahoma" w:cs="Tahoma"/>
          <w:b/>
          <w:bCs/>
          <w:color w:val="7030A0"/>
        </w:rPr>
        <w:t>Τ.Κ. 15341</w:t>
      </w:r>
    </w:p>
    <w:p w:rsidR="00530C1C" w:rsidRDefault="00530C1C" w:rsidP="00530C1C">
      <w:pPr>
        <w:autoSpaceDE w:val="0"/>
        <w:autoSpaceDN w:val="0"/>
        <w:jc w:val="both"/>
        <w:rPr>
          <w:rFonts w:ascii="Tahoma" w:hAnsi="Tahoma" w:cs="Tahoma"/>
          <w:b/>
          <w:bCs/>
        </w:rPr>
      </w:pPr>
      <w:r>
        <w:rPr>
          <w:rFonts w:ascii="Tahoma" w:hAnsi="Tahoma" w:cs="Tahoma"/>
          <w:b/>
          <w:bCs/>
          <w:color w:val="7030A0"/>
        </w:rPr>
        <w:t>Αγία Παρασκευή Αττικής</w:t>
      </w:r>
    </w:p>
    <w:p w:rsidR="00530C1C" w:rsidRDefault="00530C1C" w:rsidP="00530C1C">
      <w:pPr>
        <w:autoSpaceDE w:val="0"/>
        <w:autoSpaceDN w:val="0"/>
        <w:jc w:val="both"/>
        <w:rPr>
          <w:rFonts w:ascii="Tahoma" w:hAnsi="Tahoma" w:cs="Tahoma"/>
        </w:rPr>
      </w:pPr>
      <w:r>
        <w:rPr>
          <w:rFonts w:ascii="Tahoma" w:hAnsi="Tahoma" w:cs="Tahoma"/>
        </w:rPr>
        <w:t> </w:t>
      </w:r>
    </w:p>
    <w:p w:rsidR="00530C1C" w:rsidRDefault="00530C1C" w:rsidP="00530C1C">
      <w:pPr>
        <w:rPr>
          <w:rFonts w:ascii="Tahoma" w:hAnsi="Tahoma" w:cs="Tahoma"/>
        </w:rPr>
      </w:pPr>
      <w:r>
        <w:rPr>
          <w:rFonts w:ascii="Tahoma" w:hAnsi="Tahoma" w:cs="Tahoma"/>
        </w:rPr>
        <w:t>Προς διευκόλυνσή σας, επισυνάπτουμε το σχετικό αρχείο συμπλήρωσης της οικονομικής σας προσφοράς.</w:t>
      </w:r>
    </w:p>
    <w:p w:rsidR="00530C1C" w:rsidRDefault="00530C1C" w:rsidP="00530C1C">
      <w:pPr>
        <w:rPr>
          <w:rFonts w:ascii="Tahoma" w:hAnsi="Tahoma" w:cs="Tahoma"/>
        </w:rPr>
      </w:pPr>
    </w:p>
    <w:p w:rsidR="00530C1C" w:rsidRDefault="00530C1C" w:rsidP="00530C1C">
      <w:pPr>
        <w:jc w:val="both"/>
      </w:pPr>
      <w:r>
        <w:rPr>
          <w:rFonts w:ascii="Tahoma" w:hAnsi="Tahoma" w:cs="Tahoma"/>
        </w:rPr>
        <w:t>Η Υπηρεσία δεν αναλαμβάνει την ευθύνη για την υποβολή προσφορών πέραν της καταληκτικής ημερομηνίας. Εκπρόθεσμες προσφορές δε θα γίνονται δεκτές και δε θα εξετάζονται από το ΕΚΕΦΕ «Δημόκριτος».</w:t>
      </w:r>
    </w:p>
    <w:p w:rsidR="00530C1C" w:rsidRDefault="00530C1C" w:rsidP="00530C1C"/>
    <w:tbl>
      <w:tblPr>
        <w:tblW w:w="11165" w:type="dxa"/>
        <w:tblCellMar>
          <w:left w:w="0" w:type="dxa"/>
          <w:right w:w="0" w:type="dxa"/>
        </w:tblCellMar>
        <w:tblLook w:val="04A0"/>
      </w:tblPr>
      <w:tblGrid>
        <w:gridCol w:w="11165"/>
      </w:tblGrid>
      <w:tr w:rsidR="00530C1C" w:rsidTr="00530C1C">
        <w:trPr>
          <w:trHeight w:val="400"/>
        </w:trPr>
        <w:tc>
          <w:tcPr>
            <w:tcW w:w="1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C1C" w:rsidRDefault="00530C1C">
            <w:pPr>
              <w:rPr>
                <w:b/>
                <w:bCs/>
              </w:rPr>
            </w:pPr>
          </w:p>
          <w:p w:rsidR="00530C1C" w:rsidRDefault="00530C1C">
            <w:pPr>
              <w:jc w:val="center"/>
              <w:rPr>
                <w:b/>
                <w:bCs/>
              </w:rPr>
            </w:pPr>
            <w:r>
              <w:rPr>
                <w:b/>
                <w:bCs/>
              </w:rPr>
              <w:t xml:space="preserve">ΠΑΡΑΡΤΗΜΑ </w:t>
            </w:r>
            <w:r>
              <w:rPr>
                <w:b/>
                <w:bCs/>
                <w:lang w:val="en-US"/>
              </w:rPr>
              <w:t>I</w:t>
            </w:r>
            <w:r>
              <w:rPr>
                <w:b/>
                <w:bCs/>
              </w:rPr>
              <w:t xml:space="preserve">. </w:t>
            </w:r>
            <w:r>
              <w:rPr>
                <w:b/>
                <w:bCs/>
                <w:color w:val="7030A0"/>
              </w:rPr>
              <w:t xml:space="preserve">ΤΕΧΝΙΚΕΣ ΠΡΟΔΙΑΓΡΑΦΕΣ ΓΡΑΦΙΚΗΣ ΥΛΗΣ &amp; ΕΙΔΩΝ ΓΡΑΦΕΙΟΥ </w:t>
            </w:r>
            <w:r>
              <w:rPr>
                <w:b/>
                <w:bCs/>
              </w:rPr>
              <w:t xml:space="preserve">– </w:t>
            </w:r>
            <w:r>
              <w:rPr>
                <w:b/>
                <w:bCs/>
                <w:color w:val="7030A0"/>
              </w:rPr>
              <w:t xml:space="preserve">ΦΑΚΕΛΩΝ ΑΛΛΗΛΟΓΡΑΦΙΑΣ </w:t>
            </w:r>
            <w:r>
              <w:rPr>
                <w:b/>
                <w:bCs/>
              </w:rPr>
              <w:t xml:space="preserve">– </w:t>
            </w:r>
            <w:r>
              <w:rPr>
                <w:b/>
                <w:bCs/>
                <w:color w:val="7030A0"/>
              </w:rPr>
              <w:t>ΑΝΑΛΩΣΙΜΩΝ Η/Υ</w:t>
            </w:r>
          </w:p>
          <w:p w:rsidR="00530C1C" w:rsidRDefault="00530C1C">
            <w:pPr>
              <w:rPr>
                <w:b/>
                <w:bCs/>
              </w:rPr>
            </w:pPr>
          </w:p>
        </w:tc>
      </w:tr>
    </w:tbl>
    <w:p w:rsidR="00530C1C" w:rsidRDefault="00530C1C" w:rsidP="00530C1C">
      <w:pPr>
        <w:rPr>
          <w:rFonts w:ascii="Times New Roman" w:hAnsi="Times New Roman" w:cs="Times New Roman"/>
          <w:vanish/>
          <w:sz w:val="24"/>
          <w:szCs w:val="24"/>
        </w:rPr>
      </w:pPr>
    </w:p>
    <w:tbl>
      <w:tblPr>
        <w:tblW w:w="11171" w:type="dxa"/>
        <w:tblInd w:w="-21" w:type="dxa"/>
        <w:tblCellMar>
          <w:left w:w="0" w:type="dxa"/>
          <w:right w:w="0" w:type="dxa"/>
        </w:tblCellMar>
        <w:tblLook w:val="04A0"/>
      </w:tblPr>
      <w:tblGrid>
        <w:gridCol w:w="968"/>
        <w:gridCol w:w="7820"/>
        <w:gridCol w:w="1140"/>
        <w:gridCol w:w="1243"/>
      </w:tblGrid>
      <w:tr w:rsidR="00530C1C" w:rsidTr="00530C1C">
        <w:trPr>
          <w:trHeight w:val="690"/>
        </w:trPr>
        <w:tc>
          <w:tcPr>
            <w:tcW w:w="968" w:type="dxa"/>
            <w:vMerge w:val="restart"/>
            <w:tcBorders>
              <w:top w:val="single" w:sz="8" w:space="0" w:color="auto"/>
              <w:left w:val="single" w:sz="8" w:space="0" w:color="auto"/>
              <w:bottom w:val="single" w:sz="8" w:space="0" w:color="000000"/>
              <w:right w:val="single" w:sz="8" w:space="0" w:color="auto"/>
            </w:tcBorders>
            <w:shd w:val="clear" w:color="auto" w:fill="D7E4BC"/>
            <w:tcMar>
              <w:top w:w="0" w:type="dxa"/>
              <w:left w:w="108" w:type="dxa"/>
              <w:bottom w:w="0" w:type="dxa"/>
              <w:right w:w="108" w:type="dxa"/>
            </w:tcMar>
            <w:vAlign w:val="center"/>
            <w:hideMark/>
          </w:tcPr>
          <w:p w:rsidR="00530C1C" w:rsidRDefault="00530C1C">
            <w:pPr>
              <w:jc w:val="center"/>
              <w:rPr>
                <w:b/>
                <w:bCs/>
                <w:color w:val="000000"/>
              </w:rPr>
            </w:pPr>
            <w:r>
              <w:rPr>
                <w:b/>
                <w:bCs/>
                <w:color w:val="000000"/>
              </w:rPr>
              <w:t>ΟΜΑΔΑ Α</w:t>
            </w:r>
          </w:p>
        </w:tc>
        <w:tc>
          <w:tcPr>
            <w:tcW w:w="7820" w:type="dxa"/>
            <w:vMerge w:val="restart"/>
            <w:tcBorders>
              <w:top w:val="single" w:sz="8" w:space="0" w:color="auto"/>
              <w:left w:val="nil"/>
              <w:bottom w:val="single" w:sz="8" w:space="0" w:color="000000"/>
              <w:right w:val="single" w:sz="8" w:space="0" w:color="auto"/>
            </w:tcBorders>
            <w:shd w:val="clear" w:color="auto" w:fill="D7E4BC"/>
            <w:tcMar>
              <w:top w:w="0" w:type="dxa"/>
              <w:left w:w="108" w:type="dxa"/>
              <w:bottom w:w="0" w:type="dxa"/>
              <w:right w:w="108" w:type="dxa"/>
            </w:tcMar>
            <w:vAlign w:val="center"/>
            <w:hideMark/>
          </w:tcPr>
          <w:p w:rsidR="00530C1C" w:rsidRDefault="00530C1C">
            <w:pPr>
              <w:rPr>
                <w:b/>
                <w:bCs/>
                <w:color w:val="000000"/>
              </w:rPr>
            </w:pPr>
            <w:r>
              <w:rPr>
                <w:b/>
                <w:bCs/>
                <w:color w:val="000000"/>
              </w:rPr>
              <w:t>ΠΡΟΜΗΘΕΥΟΜΕΝΟ ΕΙΔΟΣ : Γραφική Ύλη &amp; Είδη Γραφείου  /  CPV  30192700-8</w:t>
            </w:r>
          </w:p>
        </w:tc>
        <w:tc>
          <w:tcPr>
            <w:tcW w:w="2383" w:type="dxa"/>
            <w:gridSpan w:val="2"/>
            <w:tcBorders>
              <w:top w:val="single" w:sz="8" w:space="0" w:color="auto"/>
              <w:left w:val="nil"/>
              <w:bottom w:val="single" w:sz="8" w:space="0" w:color="auto"/>
              <w:right w:val="single" w:sz="8" w:space="0" w:color="000000"/>
            </w:tcBorders>
            <w:shd w:val="clear" w:color="auto" w:fill="D7E4BC"/>
            <w:tcMar>
              <w:top w:w="0" w:type="dxa"/>
              <w:left w:w="108" w:type="dxa"/>
              <w:bottom w:w="0" w:type="dxa"/>
              <w:right w:w="108" w:type="dxa"/>
            </w:tcMar>
            <w:vAlign w:val="center"/>
            <w:hideMark/>
          </w:tcPr>
          <w:p w:rsidR="00530C1C" w:rsidRDefault="00530C1C">
            <w:pPr>
              <w:jc w:val="center"/>
              <w:rPr>
                <w:b/>
                <w:bCs/>
                <w:color w:val="000000"/>
              </w:rPr>
            </w:pPr>
            <w:r>
              <w:rPr>
                <w:b/>
                <w:bCs/>
                <w:color w:val="000000"/>
              </w:rPr>
              <w:t xml:space="preserve">ΠΡΟΫΠΟΛΟΓΙΣΜΟΣ ΟΜΑΔΑΣ Α </w:t>
            </w:r>
            <w:r>
              <w:rPr>
                <w:b/>
                <w:bCs/>
                <w:color w:val="7030A0"/>
              </w:rPr>
              <w:t>10.000,00€</w:t>
            </w:r>
          </w:p>
        </w:tc>
      </w:tr>
      <w:tr w:rsidR="00530C1C" w:rsidTr="00530C1C">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30C1C" w:rsidRDefault="00530C1C">
            <w:pPr>
              <w:rPr>
                <w:b/>
                <w:bCs/>
                <w:color w:val="000000"/>
              </w:rPr>
            </w:pPr>
          </w:p>
        </w:tc>
        <w:tc>
          <w:tcPr>
            <w:tcW w:w="0" w:type="auto"/>
            <w:vMerge/>
            <w:tcBorders>
              <w:top w:val="single" w:sz="8" w:space="0" w:color="auto"/>
              <w:left w:val="nil"/>
              <w:bottom w:val="single" w:sz="8" w:space="0" w:color="000000"/>
              <w:right w:val="single" w:sz="8" w:space="0" w:color="auto"/>
            </w:tcBorders>
            <w:vAlign w:val="center"/>
            <w:hideMark/>
          </w:tcPr>
          <w:p w:rsidR="00530C1C" w:rsidRDefault="00530C1C">
            <w:pPr>
              <w:rPr>
                <w:b/>
                <w:bCs/>
                <w:color w:val="000000"/>
              </w:rPr>
            </w:pPr>
          </w:p>
        </w:tc>
        <w:tc>
          <w:tcPr>
            <w:tcW w:w="1140" w:type="dxa"/>
            <w:tcBorders>
              <w:top w:val="nil"/>
              <w:left w:val="nil"/>
              <w:bottom w:val="single" w:sz="8" w:space="0" w:color="auto"/>
              <w:right w:val="nil"/>
            </w:tcBorders>
            <w:shd w:val="clear" w:color="auto" w:fill="D7E4BC"/>
            <w:tcMar>
              <w:top w:w="0" w:type="dxa"/>
              <w:left w:w="108" w:type="dxa"/>
              <w:bottom w:w="0" w:type="dxa"/>
              <w:right w:w="108" w:type="dxa"/>
            </w:tcMar>
            <w:vAlign w:val="center"/>
            <w:hideMark/>
          </w:tcPr>
          <w:p w:rsidR="00530C1C" w:rsidRDefault="00530C1C">
            <w:pPr>
              <w:jc w:val="center"/>
              <w:rPr>
                <w:color w:val="000000"/>
              </w:rPr>
            </w:pPr>
            <w:r>
              <w:rPr>
                <w:color w:val="000000"/>
              </w:rPr>
              <w:t xml:space="preserve">ΜΟΝΑΔΑ </w:t>
            </w:r>
          </w:p>
        </w:tc>
        <w:tc>
          <w:tcPr>
            <w:tcW w:w="1243" w:type="dxa"/>
            <w:tcBorders>
              <w:top w:val="nil"/>
              <w:left w:val="single" w:sz="8" w:space="0" w:color="auto"/>
              <w:bottom w:val="single" w:sz="8" w:space="0" w:color="auto"/>
              <w:right w:val="single" w:sz="8" w:space="0" w:color="auto"/>
            </w:tcBorders>
            <w:shd w:val="clear" w:color="auto" w:fill="D7E4BC"/>
            <w:tcMar>
              <w:top w:w="0" w:type="dxa"/>
              <w:left w:w="108" w:type="dxa"/>
              <w:bottom w:w="0" w:type="dxa"/>
              <w:right w:w="108" w:type="dxa"/>
            </w:tcMar>
            <w:vAlign w:val="center"/>
            <w:hideMark/>
          </w:tcPr>
          <w:p w:rsidR="00530C1C" w:rsidRDefault="00530C1C">
            <w:pPr>
              <w:jc w:val="center"/>
              <w:rPr>
                <w:color w:val="000000"/>
              </w:rPr>
            </w:pPr>
            <w:r>
              <w:rPr>
                <w:color w:val="000000"/>
              </w:rPr>
              <w:t>ΠΟΣΟΤΗΤΑ</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ΑΠΟΣΥΡΡΑΠΤΙΚΟ ΜΙΚΡΟ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ΕΤΙΚΕΤΕΣ ΛΕΥΚΕΣ </w:t>
            </w:r>
            <w:proofErr w:type="spellStart"/>
            <w:r>
              <w:rPr>
                <w:color w:val="000000"/>
              </w:rPr>
              <w:t>Print</w:t>
            </w:r>
            <w:proofErr w:type="spellEnd"/>
            <w:r>
              <w:rPr>
                <w:color w:val="000000"/>
              </w:rPr>
              <w:t xml:space="preserve"> 52,5 x 21,2 ΠΑΚΕΤΟ 100 ΦΥΛΛΩΝ ΑΥΤΟΚΟΛΛΗΤΕΣ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ΕΤΙΚΕΤΕΣ ΛΕΥΚΕΣ </w:t>
            </w:r>
            <w:proofErr w:type="spellStart"/>
            <w:r>
              <w:rPr>
                <w:color w:val="000000"/>
              </w:rPr>
              <w:t>Print</w:t>
            </w:r>
            <w:proofErr w:type="spellEnd"/>
            <w:r>
              <w:rPr>
                <w:color w:val="000000"/>
              </w:rPr>
              <w:t xml:space="preserve"> 70 x 37,1</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ΕΤΙΚΕΤΕΣ ΛΕΥΚΕΣ </w:t>
            </w:r>
            <w:proofErr w:type="spellStart"/>
            <w:r>
              <w:rPr>
                <w:color w:val="000000"/>
              </w:rPr>
              <w:t>Print</w:t>
            </w:r>
            <w:proofErr w:type="spellEnd"/>
            <w:r>
              <w:rPr>
                <w:color w:val="000000"/>
              </w:rPr>
              <w:t xml:space="preserve"> Α4</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ΚΟΛΛΗΤΙΚΗ ΤΑΙΝΙΑ </w:t>
            </w:r>
            <w:proofErr w:type="spellStart"/>
            <w:r>
              <w:rPr>
                <w:color w:val="000000"/>
              </w:rPr>
              <w:t>Scotch</w:t>
            </w:r>
            <w:proofErr w:type="spellEnd"/>
            <w:r>
              <w:rPr>
                <w:color w:val="000000"/>
              </w:rPr>
              <w:t xml:space="preserve"> 3M 19x33 ΔΙΑΦΑΝΗΣ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ΚΟΛΛΗΤΙΚΗ ΤΑΙΝΙΑ </w:t>
            </w:r>
            <w:proofErr w:type="spellStart"/>
            <w:r>
              <w:rPr>
                <w:color w:val="000000"/>
              </w:rPr>
              <w:t>Scotch</w:t>
            </w:r>
            <w:proofErr w:type="spellEnd"/>
            <w:r>
              <w:rPr>
                <w:color w:val="000000"/>
              </w:rPr>
              <w:t xml:space="preserve"> 50x50 ΔΙΑΦΑΝΗΣ</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7</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ΚΟΛΛΗΤΙΚΗ ΧΑΡΤΟΤΑΙΝΙΑ </w:t>
            </w:r>
            <w:proofErr w:type="spellStart"/>
            <w:r>
              <w:rPr>
                <w:color w:val="000000"/>
              </w:rPr>
              <w:t>Tesa</w:t>
            </w:r>
            <w:proofErr w:type="spellEnd"/>
            <w:r>
              <w:rPr>
                <w:color w:val="000000"/>
              </w:rPr>
              <w:t xml:space="preserve"> 2,5x50</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8</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ΣΥΝΔΕΤΗΡΕΣ ΧΑΡΤΟΥ </w:t>
            </w:r>
            <w:proofErr w:type="spellStart"/>
            <w:r>
              <w:rPr>
                <w:color w:val="000000"/>
              </w:rPr>
              <w:t>Νο</w:t>
            </w:r>
            <w:proofErr w:type="spellEnd"/>
            <w:r>
              <w:rPr>
                <w:color w:val="000000"/>
              </w:rPr>
              <w:t xml:space="preserve"> 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9</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ΣΥΝΔΕΤΗΡΕΣ ΧΑΡΤΟΥ </w:t>
            </w:r>
            <w:proofErr w:type="spellStart"/>
            <w:r>
              <w:rPr>
                <w:color w:val="000000"/>
              </w:rPr>
              <w:t>Νο</w:t>
            </w:r>
            <w:proofErr w:type="spellEnd"/>
            <w:r>
              <w:rPr>
                <w:color w:val="000000"/>
              </w:rPr>
              <w:t xml:space="preserve"> 4</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10</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ΣΥΝΔΕΤΗΡΕΣ ΧΑΡΤΟΥ </w:t>
            </w:r>
            <w:proofErr w:type="spellStart"/>
            <w:r>
              <w:rPr>
                <w:color w:val="000000"/>
              </w:rPr>
              <w:t>Νο</w:t>
            </w:r>
            <w:proofErr w:type="spellEnd"/>
            <w:r>
              <w:rPr>
                <w:color w:val="000000"/>
              </w:rPr>
              <w:t xml:space="preserve"> 5</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11</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ΣΥΝΔΕΤΗΡΕΣ ΧΑΡΤΟΥ </w:t>
            </w:r>
            <w:proofErr w:type="spellStart"/>
            <w:r>
              <w:rPr>
                <w:color w:val="000000"/>
              </w:rPr>
              <w:t>Νο</w:t>
            </w:r>
            <w:proofErr w:type="spellEnd"/>
            <w:r>
              <w:rPr>
                <w:color w:val="000000"/>
              </w:rPr>
              <w:t xml:space="preserve"> 7</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12</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ΣΥΡΜΑΤΑ ΣΥΡΡΑΠΤΙΚΟΥ </w:t>
            </w:r>
            <w:proofErr w:type="spellStart"/>
            <w:r>
              <w:rPr>
                <w:color w:val="000000"/>
              </w:rPr>
              <w:t>Νο</w:t>
            </w:r>
            <w:proofErr w:type="spellEnd"/>
            <w:r>
              <w:rPr>
                <w:color w:val="000000"/>
              </w:rPr>
              <w:t xml:space="preserve"> 24/6 (ΚΟΥΤΑΚΙ)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13</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ΣΥΡΜΑΤΑ ΣΥΡΡΑΠΤΙΚΟΥ </w:t>
            </w:r>
            <w:proofErr w:type="spellStart"/>
            <w:r>
              <w:rPr>
                <w:color w:val="000000"/>
              </w:rPr>
              <w:t>Νο</w:t>
            </w:r>
            <w:proofErr w:type="spellEnd"/>
            <w:r>
              <w:rPr>
                <w:color w:val="000000"/>
              </w:rPr>
              <w:t xml:space="preserve"> 64 (ΚΟΥΤΑΚΙ)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14</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ΣΕΛΙΔΟΔΕΙΚΤΕΣ ΑΥΤΟΚΟΛΛΗΤΟΙ 4 ΧΡΩΜΑΤΑ</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15</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8x32 ΚΟΚΚΙΝΟ</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16</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8x32 ΚΙΤΡΙΝΟ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17</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8x32 ΠΟΡΤΟΚΑΛΙ</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18</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8x32 ΠΡΑΣΙΝΟ ΑΝΟΙΧΤΟ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19</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8x32 ΜΠΛΕ</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20</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4x32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21</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4x32 ΚΙΤΡΙΝΟ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22</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4x32 ΠΟΡΤΟΚΑΛΙ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lastRenderedPageBreak/>
              <w:t>23</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ΚΛΑΣΕΡ ΠΛΑΣΤΙΚΟ </w:t>
            </w:r>
            <w:proofErr w:type="spellStart"/>
            <w:r>
              <w:rPr>
                <w:color w:val="000000"/>
              </w:rPr>
              <w:t>Skag</w:t>
            </w:r>
            <w:proofErr w:type="spellEnd"/>
            <w:r>
              <w:rPr>
                <w:color w:val="000000"/>
              </w:rPr>
              <w:t xml:space="preserve"> 4x32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24</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ΔΙΟΡΘΩΤΙΚΟ</w:t>
            </w:r>
            <w:r>
              <w:rPr>
                <w:color w:val="000000"/>
                <w:lang w:val="en-US"/>
              </w:rPr>
              <w:t xml:space="preserve"> Compact Roller </w:t>
            </w:r>
            <w:proofErr w:type="spellStart"/>
            <w:r>
              <w:rPr>
                <w:color w:val="000000"/>
                <w:lang w:val="en-US"/>
              </w:rPr>
              <w:t>Pritt</w:t>
            </w:r>
            <w:proofErr w:type="spellEnd"/>
            <w:r>
              <w:rPr>
                <w:color w:val="000000"/>
                <w:lang w:val="en-US"/>
              </w:rPr>
              <w:t xml:space="preserve"> 4,2x14</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25</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2 ΚΡΙΚΩΝ ΔΙΑΦΑΝΕΣ ΦΩΣΦΟΡΟΥΧΟ PP ΚΙΤΡΙΝΟ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26</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2 ΚΡΙΚΩΝ ΔΙΑΦΑΝΕΣ ΦΩΣΦΟΡΟΥΧΟ PP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27</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2 ΚΡΙΚΩΝ ΔΙΑΦΑΝΕΣ ΦΩΣΦΟΡΟΥΧΟ PP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28</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ΜΕ ΑΥΤΙΑ &amp; ΛΑΣΤΙΧΟ ΔΙΑΦΑΝΕΣ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29</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ΜΕ ΑΥΤΙΑ &amp; ΛΑΣΤΙΧΟ ΔΙΑΦΑΝΕΣ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30</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ΜΕ ΑΥΤΙΑ &amp; ΛΑΣΤΙΧΟ ΔΙΑΦΑΝΕΣ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31</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ΝΤΟΣΙΕ ΠΛΑΣΤΙΚΟ </w:t>
            </w:r>
            <w:proofErr w:type="spellStart"/>
            <w:r>
              <w:rPr>
                <w:color w:val="000000"/>
              </w:rPr>
              <w:t>Leitz</w:t>
            </w:r>
            <w:proofErr w:type="spellEnd"/>
            <w:r>
              <w:rPr>
                <w:color w:val="000000"/>
              </w:rPr>
              <w:t xml:space="preserve"> ΜΕ ΕΛΑΣΜΑ ΔΙΑΦΑΝΕΣ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32</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ΝΤΟΣΙΕ ΠΛΑΣΤΙΚΟ </w:t>
            </w:r>
            <w:proofErr w:type="spellStart"/>
            <w:r>
              <w:rPr>
                <w:color w:val="000000"/>
              </w:rPr>
              <w:t>Leitz</w:t>
            </w:r>
            <w:proofErr w:type="spellEnd"/>
            <w:r>
              <w:rPr>
                <w:color w:val="000000"/>
              </w:rPr>
              <w:t xml:space="preserve"> ΜΕ ΕΛΑΣΜΑ ΔΙΑΦΑΝΕΣ ΚΙΤΡΙΝΟ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33</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ΝΤΟΣΙΕ ΠΛΑΣΤΙΚΟ </w:t>
            </w:r>
            <w:proofErr w:type="spellStart"/>
            <w:r>
              <w:rPr>
                <w:color w:val="000000"/>
              </w:rPr>
              <w:t>Leitz</w:t>
            </w:r>
            <w:proofErr w:type="spellEnd"/>
            <w:r>
              <w:rPr>
                <w:color w:val="000000"/>
              </w:rPr>
              <w:t xml:space="preserve"> ΜΕ ΕΛΑΣΜΑ ΔΙΑΦΑΝΕΣ ΠΟΡΤΟΚΑΛΙ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34</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ΝΤΟΣΙΕ ΠΛΑΣΤΙΚΟ </w:t>
            </w:r>
            <w:proofErr w:type="spellStart"/>
            <w:r>
              <w:rPr>
                <w:color w:val="000000"/>
              </w:rPr>
              <w:t>Leitz</w:t>
            </w:r>
            <w:proofErr w:type="spellEnd"/>
            <w:r>
              <w:rPr>
                <w:color w:val="000000"/>
              </w:rPr>
              <w:t xml:space="preserve"> ΜΕ ΕΛΑΣΜΑ ΔΙΑΦΑΝΕΣ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35</w:t>
            </w:r>
          </w:p>
        </w:tc>
        <w:tc>
          <w:tcPr>
            <w:tcW w:w="7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ΨΑΛΙΔΙ ΧΑΡΤΟΥ 21cm</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25</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36</w:t>
            </w:r>
          </w:p>
        </w:tc>
        <w:tc>
          <w:tcPr>
            <w:tcW w:w="782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w:t>
            </w:r>
            <w:proofErr w:type="spellStart"/>
            <w:r>
              <w:rPr>
                <w:color w:val="000000"/>
              </w:rPr>
              <w:t>Artline</w:t>
            </w:r>
            <w:proofErr w:type="spellEnd"/>
            <w:r>
              <w:rPr>
                <w:color w:val="000000"/>
              </w:rPr>
              <w:t xml:space="preserve"> 70 ΜΕ ΧΟΝΔΡΗ ΜΥΤΗ ΜΑΥΡΟ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37</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w:t>
            </w:r>
            <w:proofErr w:type="spellStart"/>
            <w:r>
              <w:rPr>
                <w:color w:val="000000"/>
              </w:rPr>
              <w:t>Artline</w:t>
            </w:r>
            <w:proofErr w:type="spellEnd"/>
            <w:r>
              <w:rPr>
                <w:color w:val="000000"/>
              </w:rPr>
              <w:t xml:space="preserve"> 70 ΜΕ ΧΟΝΔΡΗ ΜΥΤΗ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38</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w:t>
            </w:r>
            <w:proofErr w:type="spellStart"/>
            <w:r>
              <w:rPr>
                <w:color w:val="000000"/>
              </w:rPr>
              <w:t>Artline</w:t>
            </w:r>
            <w:proofErr w:type="spellEnd"/>
            <w:r>
              <w:rPr>
                <w:color w:val="000000"/>
              </w:rPr>
              <w:t xml:space="preserve"> 70 ΜΕ ΧΟΝΔΡΗ ΜΥΤΗ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39</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w:t>
            </w:r>
            <w:proofErr w:type="spellStart"/>
            <w:r>
              <w:rPr>
                <w:color w:val="000000"/>
              </w:rPr>
              <w:t>Artline</w:t>
            </w:r>
            <w:proofErr w:type="spellEnd"/>
            <w:r>
              <w:rPr>
                <w:color w:val="000000"/>
              </w:rPr>
              <w:t xml:space="preserve"> 70 ΜΕ ΧΟΝΔΡΗ ΜΥΤΗ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40</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ΥΠΟΓΡΑΜΜΙΣΗΣ </w:t>
            </w:r>
            <w:proofErr w:type="spellStart"/>
            <w:r>
              <w:rPr>
                <w:color w:val="000000"/>
              </w:rPr>
              <w:t>Stabilo</w:t>
            </w:r>
            <w:proofErr w:type="spellEnd"/>
            <w:r>
              <w:rPr>
                <w:color w:val="000000"/>
              </w:rPr>
              <w:t xml:space="preserve"> ΠΟΡΤΟΚΑΛΙ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41</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ΥΠΟΓΡΑΜΜΙΣΗΣ </w:t>
            </w:r>
            <w:proofErr w:type="spellStart"/>
            <w:r>
              <w:rPr>
                <w:color w:val="000000"/>
              </w:rPr>
              <w:t>Stabilo</w:t>
            </w:r>
            <w:proofErr w:type="spellEnd"/>
            <w:r>
              <w:rPr>
                <w:color w:val="000000"/>
              </w:rPr>
              <w:t xml:space="preserve">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42</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ΜΑΡΚΑΔΟΡΟΣ ΥΠΟΓΡΑΜΜΙΣΗΣ </w:t>
            </w:r>
            <w:proofErr w:type="spellStart"/>
            <w:r>
              <w:rPr>
                <w:color w:val="000000"/>
              </w:rPr>
              <w:t>Stabilo</w:t>
            </w:r>
            <w:proofErr w:type="spellEnd"/>
            <w:r>
              <w:rPr>
                <w:color w:val="000000"/>
              </w:rPr>
              <w:t xml:space="preserve">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43</w:t>
            </w:r>
          </w:p>
        </w:tc>
        <w:tc>
          <w:tcPr>
            <w:tcW w:w="782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530C1C" w:rsidRDefault="00530C1C">
            <w:pPr>
              <w:rPr>
                <w:color w:val="000000"/>
                <w:lang w:val="en-US"/>
              </w:rPr>
            </w:pPr>
            <w:r>
              <w:rPr>
                <w:color w:val="000000"/>
              </w:rPr>
              <w:t>ΣΤΥΛΟ</w:t>
            </w:r>
            <w:r>
              <w:rPr>
                <w:color w:val="000000"/>
                <w:lang w:val="en-US"/>
              </w:rPr>
              <w:t xml:space="preserve"> </w:t>
            </w:r>
            <w:proofErr w:type="spellStart"/>
            <w:r>
              <w:rPr>
                <w:color w:val="000000"/>
                <w:lang w:val="en-US"/>
              </w:rPr>
              <w:t>Bic</w:t>
            </w:r>
            <w:proofErr w:type="spellEnd"/>
            <w:r>
              <w:rPr>
                <w:color w:val="000000"/>
                <w:lang w:val="en-US"/>
              </w:rPr>
              <w:t xml:space="preserve"> Cristal Grip </w:t>
            </w:r>
            <w:r>
              <w:rPr>
                <w:color w:val="000000"/>
              </w:rPr>
              <w:t>ΜΠΛΕ</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44</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ΣΤΥΛΟ</w:t>
            </w:r>
            <w:r>
              <w:rPr>
                <w:color w:val="000000"/>
                <w:lang w:val="en-US"/>
              </w:rPr>
              <w:t xml:space="preserve"> </w:t>
            </w:r>
            <w:proofErr w:type="spellStart"/>
            <w:r>
              <w:rPr>
                <w:color w:val="000000"/>
                <w:lang w:val="en-US"/>
              </w:rPr>
              <w:t>Bic</w:t>
            </w:r>
            <w:proofErr w:type="spellEnd"/>
            <w:r>
              <w:rPr>
                <w:color w:val="000000"/>
                <w:lang w:val="en-US"/>
              </w:rPr>
              <w:t xml:space="preserve"> Cristal Grip </w:t>
            </w:r>
            <w:r>
              <w:rPr>
                <w:color w:val="000000"/>
              </w:rPr>
              <w:t>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45</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ΣΤΥΛΟ</w:t>
            </w:r>
            <w:r>
              <w:rPr>
                <w:color w:val="000000"/>
                <w:lang w:val="en-US"/>
              </w:rPr>
              <w:t xml:space="preserve"> </w:t>
            </w:r>
            <w:proofErr w:type="spellStart"/>
            <w:r>
              <w:rPr>
                <w:color w:val="000000"/>
                <w:lang w:val="en-US"/>
              </w:rPr>
              <w:t>Bic</w:t>
            </w:r>
            <w:proofErr w:type="spellEnd"/>
            <w:r>
              <w:rPr>
                <w:color w:val="000000"/>
                <w:lang w:val="en-US"/>
              </w:rPr>
              <w:t xml:space="preserve"> Cristal Grip </w:t>
            </w:r>
            <w:r>
              <w:rPr>
                <w:color w:val="000000"/>
              </w:rPr>
              <w:t>ΜΑΥΡΟ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46</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ΣΤΥΛΟ</w:t>
            </w:r>
            <w:r>
              <w:rPr>
                <w:color w:val="000000"/>
                <w:lang w:val="en-US"/>
              </w:rPr>
              <w:t xml:space="preserve"> Pilot BRS - GR 0,7mm </w:t>
            </w:r>
            <w:r>
              <w:rPr>
                <w:color w:val="000000"/>
              </w:rPr>
              <w:t>ΜΑΥΡΟ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47</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ΣΤΥΛΟ</w:t>
            </w:r>
            <w:r>
              <w:rPr>
                <w:color w:val="000000"/>
                <w:lang w:val="en-US"/>
              </w:rPr>
              <w:t xml:space="preserve"> Pilot BRS - GR 0,7mm </w:t>
            </w:r>
            <w:r>
              <w:rPr>
                <w:color w:val="000000"/>
              </w:rPr>
              <w:t>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48</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ΣΦΟΥΓΓΑΡΑΚΙ ΛΕΥΚΟΥ ΠΙΝΑΚΑ</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49</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ΣΤΥΛΟ ΜΕ ΚΟΥΜΠΙ </w:t>
            </w:r>
            <w:proofErr w:type="spellStart"/>
            <w:r>
              <w:rPr>
                <w:color w:val="000000"/>
              </w:rPr>
              <w:t>Pilot</w:t>
            </w:r>
            <w:proofErr w:type="spellEnd"/>
            <w:r>
              <w:rPr>
                <w:color w:val="000000"/>
              </w:rPr>
              <w:t xml:space="preserve"> BL - G2 - 5 ΜΑΥΡΟ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50</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ΣΤΥΛΟ ΜΕ ΚΟΥΜΠΙ </w:t>
            </w:r>
            <w:proofErr w:type="spellStart"/>
            <w:r>
              <w:rPr>
                <w:color w:val="000000"/>
              </w:rPr>
              <w:t>Pilot</w:t>
            </w:r>
            <w:proofErr w:type="spellEnd"/>
            <w:r>
              <w:rPr>
                <w:color w:val="000000"/>
              </w:rPr>
              <w:t xml:space="preserve"> BL - G2 - 5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51</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ΣΤΥΛΟ ΜΕ ΚΟΥΜΠΙ </w:t>
            </w:r>
            <w:proofErr w:type="spellStart"/>
            <w:r>
              <w:rPr>
                <w:color w:val="000000"/>
              </w:rPr>
              <w:t>Pilot</w:t>
            </w:r>
            <w:proofErr w:type="spellEnd"/>
            <w:r>
              <w:rPr>
                <w:color w:val="000000"/>
              </w:rPr>
              <w:t xml:space="preserve"> BL - G2 - 5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52</w:t>
            </w:r>
          </w:p>
        </w:tc>
        <w:tc>
          <w:tcPr>
            <w:tcW w:w="782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530C1C" w:rsidRDefault="00530C1C">
            <w:pPr>
              <w:rPr>
                <w:color w:val="000000"/>
                <w:lang w:val="en-US"/>
              </w:rPr>
            </w:pPr>
            <w:r>
              <w:rPr>
                <w:color w:val="000000"/>
              </w:rPr>
              <w:t>ΜΟΛΥΒΙΑ</w:t>
            </w:r>
            <w:r w:rsidRPr="00530C1C">
              <w:rPr>
                <w:color w:val="000000"/>
                <w:lang w:val="en-US"/>
              </w:rPr>
              <w:t xml:space="preserve"> </w:t>
            </w:r>
            <w:r>
              <w:rPr>
                <w:color w:val="000000"/>
              </w:rPr>
              <w:t>ΞΥΛΙΝΑ</w:t>
            </w:r>
            <w:r w:rsidRPr="00530C1C">
              <w:rPr>
                <w:color w:val="000000"/>
                <w:lang w:val="en-US"/>
              </w:rPr>
              <w:t xml:space="preserve"> </w:t>
            </w:r>
            <w:proofErr w:type="spellStart"/>
            <w:r>
              <w:rPr>
                <w:color w:val="000000"/>
              </w:rPr>
              <w:t>Νο</w:t>
            </w:r>
            <w:proofErr w:type="spellEnd"/>
            <w:r>
              <w:rPr>
                <w:color w:val="000000"/>
                <w:lang w:val="en-US"/>
              </w:rPr>
              <w:t xml:space="preserve"> 2 Faber </w:t>
            </w:r>
            <w:proofErr w:type="spellStart"/>
            <w:r>
              <w:rPr>
                <w:color w:val="000000"/>
                <w:lang w:val="en-US"/>
              </w:rPr>
              <w:t>Castell</w:t>
            </w:r>
            <w:proofErr w:type="spellEnd"/>
            <w:r>
              <w:rPr>
                <w:color w:val="000000"/>
                <w:lang w:val="en-US"/>
              </w:rPr>
              <w:t xml:space="preserve"> 138 Rafael</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160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53</w:t>
            </w:r>
          </w:p>
        </w:tc>
        <w:tc>
          <w:tcPr>
            <w:tcW w:w="782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ΛΑΣΤΙΧΑΚΙΑ 100gr ΚΟΚΤΕΪΛ (ΔΙΑΦΟΡΑ ΧΡΩΜΑΤΑ)</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54</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Α4 ΜΕ ΚΟΥΜΠΙ ΔΙΑΦΑΝΕΣ ΜΠΛΕ</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55</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Α4 ΜΕ ΚΟΥΜΠΙ ΔΙΑΦΑΝΕΣ ΚΟΚΚΙΝΟ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56</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Α4 ΜΕ ΚΟΥΜΠΙ ΔΙΑΦΑΝΕΣ ΠΡΑΣΙΝΟ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57</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ΝΤΟΣΙΕ ΠΛΑΣΤΙΚΟ Α4 ΜΕ ΚΟΥΜΠΙ ΔΙΑΦΑΝΕΣ ΠΟΡΤΟΚΑΛΙ</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58</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lang w:val="en-US"/>
              </w:rPr>
            </w:pPr>
            <w:r>
              <w:rPr>
                <w:color w:val="000000"/>
              </w:rPr>
              <w:t>ΑΡΙΘΜΟΜΗΧΑΝΗ</w:t>
            </w:r>
            <w:r>
              <w:rPr>
                <w:color w:val="000000"/>
                <w:lang w:val="en-US"/>
              </w:rPr>
              <w:t xml:space="preserve"> Casio FX - 991ES PLUS</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30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59</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ΧΑΡΑΚΑΣ 50cm</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60</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ΜΠΑΤΑΡΙΕΣ ΑΛΚΑΛΙΚΕΣ </w:t>
            </w:r>
            <w:proofErr w:type="spellStart"/>
            <w:r>
              <w:rPr>
                <w:color w:val="000000"/>
              </w:rPr>
              <w:t>Energizer</w:t>
            </w:r>
            <w:proofErr w:type="spellEnd"/>
            <w:r>
              <w:rPr>
                <w:color w:val="000000"/>
              </w:rPr>
              <w:t xml:space="preserve"> AA ΠΑΚΕΤΟ 4 ΤΜΧ (ΜΗ ΚΙΝΕΖΙΚΗΣ ΚΑΤΑΣΚΕΥΗΣ)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61</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ΜΠΑΤΑΡΙΕΣ ΑΛΚΑΛΙΚΕΣ </w:t>
            </w:r>
            <w:proofErr w:type="spellStart"/>
            <w:r>
              <w:rPr>
                <w:color w:val="000000"/>
              </w:rPr>
              <w:t>Energizer</w:t>
            </w:r>
            <w:proofErr w:type="spellEnd"/>
            <w:r>
              <w:rPr>
                <w:color w:val="000000"/>
              </w:rPr>
              <w:t xml:space="preserve"> AΑA ΠΑΚΕΤΟ 4 ΤΜΧ (ΜΗ ΚΙΝΕΖΙΚΗΣ ΚΑΤΑΣΚΕΥΗΣ)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62</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ΜΠΑΤΑΡΙΕΣ ΑΛΚΑΛΙΚΕΣ </w:t>
            </w:r>
            <w:proofErr w:type="spellStart"/>
            <w:r>
              <w:rPr>
                <w:color w:val="000000"/>
              </w:rPr>
              <w:t>Energizer</w:t>
            </w:r>
            <w:proofErr w:type="spellEnd"/>
            <w:r>
              <w:rPr>
                <w:color w:val="000000"/>
              </w:rPr>
              <w:t xml:space="preserve"> 9V (ΜΗ ΚΙΝΕΖΙΚΗΣ ΚΑΤΑΣΚΕΥΗΣ)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63</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ΜΠΑΤΑΡΙΕΣ ΕΠΑΝΑΦΟΡΤΙΖΟΜΕΝΕΣ ΑΑΑ (ΜΗ ΚΙΝΕΖΙΚΗΣ ΚΑΤΑΣΚΕΥΗΣ)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64</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 xml:space="preserve">ΗΜΕΡΟΛΟΓΙΟ 2021 ΗΜΕΡΗΣΙΟ ΔΕΤΟ </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65</w:t>
            </w:r>
          </w:p>
        </w:tc>
        <w:tc>
          <w:tcPr>
            <w:tcW w:w="782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ΗΜΕΡΟΛΟΓΙΟ 2021 ΗΜΕΡΗΣΙΟ ΣΠΙΡΑΛ 17x23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60</w:t>
            </w:r>
          </w:p>
        </w:tc>
      </w:tr>
      <w:tr w:rsidR="00530C1C" w:rsidTr="00530C1C">
        <w:trPr>
          <w:trHeight w:val="315"/>
        </w:trPr>
        <w:tc>
          <w:tcPr>
            <w:tcW w:w="968" w:type="dxa"/>
            <w:tcBorders>
              <w:top w:val="nil"/>
              <w:left w:val="single" w:sz="8" w:space="0" w:color="auto"/>
              <w:bottom w:val="single" w:sz="8" w:space="0" w:color="auto"/>
              <w:right w:val="single" w:sz="8" w:space="0" w:color="auto"/>
            </w:tcBorders>
            <w:shd w:val="clear" w:color="auto" w:fill="D7E4BC"/>
            <w:noWrap/>
            <w:tcMar>
              <w:top w:w="0" w:type="dxa"/>
              <w:left w:w="108" w:type="dxa"/>
              <w:bottom w:w="0" w:type="dxa"/>
              <w:right w:w="108" w:type="dxa"/>
            </w:tcMar>
            <w:vAlign w:val="bottom"/>
            <w:hideMark/>
          </w:tcPr>
          <w:p w:rsidR="00530C1C" w:rsidRDefault="00530C1C">
            <w:pPr>
              <w:jc w:val="center"/>
              <w:rPr>
                <w:color w:val="000000"/>
              </w:rPr>
            </w:pPr>
            <w:r>
              <w:rPr>
                <w:color w:val="000000"/>
              </w:rPr>
              <w:t>66</w:t>
            </w:r>
          </w:p>
        </w:tc>
        <w:tc>
          <w:tcPr>
            <w:tcW w:w="78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rPr>
                <w:color w:val="000000"/>
              </w:rPr>
            </w:pPr>
            <w:r>
              <w:rPr>
                <w:color w:val="000000"/>
              </w:rPr>
              <w:t>ΗΜΕΡΟΛΟΓΙΟ 2021 ΓΡΑΦΕΙΟΥ (ΓΥΡΙΣΤΟ ΜΕ ΤΡΥΠΕΣ)</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80</w:t>
            </w:r>
          </w:p>
        </w:tc>
      </w:tr>
      <w:tr w:rsidR="00530C1C" w:rsidTr="00530C1C">
        <w:trPr>
          <w:trHeight w:val="690"/>
        </w:trPr>
        <w:tc>
          <w:tcPr>
            <w:tcW w:w="968" w:type="dxa"/>
            <w:vMerge w:val="restart"/>
            <w:tcBorders>
              <w:top w:val="nil"/>
              <w:left w:val="single" w:sz="8" w:space="0" w:color="auto"/>
              <w:bottom w:val="single" w:sz="8" w:space="0" w:color="000000"/>
              <w:right w:val="single" w:sz="8" w:space="0" w:color="auto"/>
            </w:tcBorders>
            <w:shd w:val="clear" w:color="auto" w:fill="B6DDE8"/>
            <w:tcMar>
              <w:top w:w="0" w:type="dxa"/>
              <w:left w:w="108" w:type="dxa"/>
              <w:bottom w:w="0" w:type="dxa"/>
              <w:right w:w="108" w:type="dxa"/>
            </w:tcMar>
            <w:vAlign w:val="center"/>
            <w:hideMark/>
          </w:tcPr>
          <w:p w:rsidR="00530C1C" w:rsidRDefault="00530C1C">
            <w:pPr>
              <w:jc w:val="center"/>
              <w:rPr>
                <w:b/>
                <w:bCs/>
                <w:color w:val="000000"/>
              </w:rPr>
            </w:pPr>
            <w:r>
              <w:rPr>
                <w:b/>
                <w:bCs/>
                <w:color w:val="000000"/>
              </w:rPr>
              <w:t>ΟΜΑΔΑ Β</w:t>
            </w:r>
          </w:p>
        </w:tc>
        <w:tc>
          <w:tcPr>
            <w:tcW w:w="7820" w:type="dxa"/>
            <w:vMerge w:val="restart"/>
            <w:tcBorders>
              <w:top w:val="nil"/>
              <w:left w:val="nil"/>
              <w:bottom w:val="single" w:sz="8" w:space="0" w:color="000000"/>
              <w:right w:val="single" w:sz="8" w:space="0" w:color="auto"/>
            </w:tcBorders>
            <w:shd w:val="clear" w:color="auto" w:fill="B6DDE8"/>
            <w:tcMar>
              <w:top w:w="0" w:type="dxa"/>
              <w:left w:w="108" w:type="dxa"/>
              <w:bottom w:w="0" w:type="dxa"/>
              <w:right w:w="108" w:type="dxa"/>
            </w:tcMar>
            <w:vAlign w:val="center"/>
            <w:hideMark/>
          </w:tcPr>
          <w:p w:rsidR="00530C1C" w:rsidRDefault="00530C1C">
            <w:pPr>
              <w:rPr>
                <w:b/>
                <w:bCs/>
                <w:color w:val="000000"/>
              </w:rPr>
            </w:pPr>
            <w:r>
              <w:rPr>
                <w:b/>
                <w:bCs/>
                <w:color w:val="000000"/>
              </w:rPr>
              <w:t>ΠΡΟΜΗΘΕΥΟΜΕΝΟ ΕΙΔΟΣ : ΦΑΚΕΛΑ ΑΛΛΗΛΟΓΡΑΦΙΑΣ  /  CPV  30199230-1</w:t>
            </w:r>
          </w:p>
          <w:p w:rsidR="00530C1C" w:rsidRDefault="00530C1C">
            <w:pPr>
              <w:rPr>
                <w:b/>
                <w:bCs/>
                <w:color w:val="7030A0"/>
              </w:rPr>
            </w:pPr>
            <w:r>
              <w:rPr>
                <w:b/>
                <w:bCs/>
                <w:color w:val="7030A0"/>
              </w:rPr>
              <w:t xml:space="preserve">ΠΡΟΣΚΟΜΙΣΗ ΔΕΙΓΜΑΤΟΣ ΓΙΑ ΤΑ ΕΙΔΗ 1 , 2 , 3 , 4 , 5 ΤΗΣ ΟΜΑΔΑΣ Β </w:t>
            </w:r>
          </w:p>
        </w:tc>
        <w:tc>
          <w:tcPr>
            <w:tcW w:w="2383" w:type="dxa"/>
            <w:gridSpan w:val="2"/>
            <w:tcBorders>
              <w:top w:val="nil"/>
              <w:left w:val="nil"/>
              <w:bottom w:val="single" w:sz="8" w:space="0" w:color="auto"/>
              <w:right w:val="single" w:sz="8" w:space="0" w:color="000000"/>
            </w:tcBorders>
            <w:shd w:val="clear" w:color="auto" w:fill="B6DDE8"/>
            <w:tcMar>
              <w:top w:w="0" w:type="dxa"/>
              <w:left w:w="108" w:type="dxa"/>
              <w:bottom w:w="0" w:type="dxa"/>
              <w:right w:w="108" w:type="dxa"/>
            </w:tcMar>
            <w:vAlign w:val="center"/>
            <w:hideMark/>
          </w:tcPr>
          <w:p w:rsidR="00530C1C" w:rsidRDefault="00530C1C">
            <w:pPr>
              <w:jc w:val="center"/>
              <w:rPr>
                <w:b/>
                <w:bCs/>
                <w:color w:val="000000"/>
              </w:rPr>
            </w:pPr>
            <w:r>
              <w:rPr>
                <w:b/>
                <w:bCs/>
                <w:color w:val="000000"/>
              </w:rPr>
              <w:t xml:space="preserve">ΠΡΟΫΠΟΛΟΓΙΣΜΟΣ ΟΜΑΔΑΣ Β </w:t>
            </w:r>
            <w:r>
              <w:rPr>
                <w:b/>
                <w:bCs/>
                <w:color w:val="7030A0"/>
                <w:lang w:val="en-US"/>
              </w:rPr>
              <w:t>5.0</w:t>
            </w:r>
            <w:r>
              <w:rPr>
                <w:b/>
                <w:bCs/>
                <w:color w:val="7030A0"/>
              </w:rPr>
              <w:t>00,00€</w:t>
            </w:r>
          </w:p>
        </w:tc>
      </w:tr>
      <w:tr w:rsidR="00530C1C" w:rsidTr="00530C1C">
        <w:trPr>
          <w:trHeight w:val="615"/>
        </w:trPr>
        <w:tc>
          <w:tcPr>
            <w:tcW w:w="0" w:type="auto"/>
            <w:vMerge/>
            <w:tcBorders>
              <w:top w:val="nil"/>
              <w:left w:val="single" w:sz="8" w:space="0" w:color="auto"/>
              <w:bottom w:val="single" w:sz="8" w:space="0" w:color="000000"/>
              <w:right w:val="single" w:sz="8" w:space="0" w:color="auto"/>
            </w:tcBorders>
            <w:vAlign w:val="center"/>
            <w:hideMark/>
          </w:tcPr>
          <w:p w:rsidR="00530C1C" w:rsidRDefault="00530C1C">
            <w:pPr>
              <w:rPr>
                <w:b/>
                <w:bCs/>
                <w:color w:val="000000"/>
              </w:rPr>
            </w:pPr>
          </w:p>
        </w:tc>
        <w:tc>
          <w:tcPr>
            <w:tcW w:w="0" w:type="auto"/>
            <w:vMerge/>
            <w:tcBorders>
              <w:top w:val="nil"/>
              <w:left w:val="nil"/>
              <w:bottom w:val="single" w:sz="8" w:space="0" w:color="000000"/>
              <w:right w:val="single" w:sz="8" w:space="0" w:color="auto"/>
            </w:tcBorders>
            <w:vAlign w:val="center"/>
            <w:hideMark/>
          </w:tcPr>
          <w:p w:rsidR="00530C1C" w:rsidRDefault="00530C1C">
            <w:pPr>
              <w:rPr>
                <w:b/>
                <w:bCs/>
                <w:color w:val="7030A0"/>
              </w:rPr>
            </w:pPr>
          </w:p>
        </w:tc>
        <w:tc>
          <w:tcPr>
            <w:tcW w:w="1140" w:type="dxa"/>
            <w:tcBorders>
              <w:top w:val="nil"/>
              <w:left w:val="nil"/>
              <w:bottom w:val="single" w:sz="8" w:space="0" w:color="auto"/>
              <w:right w:val="nil"/>
            </w:tcBorders>
            <w:shd w:val="clear" w:color="auto" w:fill="B6DDE8"/>
            <w:tcMar>
              <w:top w:w="0" w:type="dxa"/>
              <w:left w:w="108" w:type="dxa"/>
              <w:bottom w:w="0" w:type="dxa"/>
              <w:right w:w="108" w:type="dxa"/>
            </w:tcMar>
            <w:vAlign w:val="center"/>
            <w:hideMark/>
          </w:tcPr>
          <w:p w:rsidR="00530C1C" w:rsidRDefault="00530C1C">
            <w:pPr>
              <w:jc w:val="center"/>
              <w:rPr>
                <w:color w:val="000000"/>
              </w:rPr>
            </w:pPr>
            <w:r>
              <w:rPr>
                <w:color w:val="000000"/>
              </w:rPr>
              <w:t xml:space="preserve">ΜΟΝΑΔΑ </w:t>
            </w:r>
          </w:p>
        </w:tc>
        <w:tc>
          <w:tcPr>
            <w:tcW w:w="1243" w:type="dxa"/>
            <w:tcBorders>
              <w:top w:val="nil"/>
              <w:left w:val="single" w:sz="8" w:space="0" w:color="auto"/>
              <w:bottom w:val="single" w:sz="8" w:space="0" w:color="auto"/>
              <w:right w:val="single" w:sz="8" w:space="0" w:color="auto"/>
            </w:tcBorders>
            <w:shd w:val="clear" w:color="auto" w:fill="B6DDE8"/>
            <w:tcMar>
              <w:top w:w="0" w:type="dxa"/>
              <w:left w:w="108" w:type="dxa"/>
              <w:bottom w:w="0" w:type="dxa"/>
              <w:right w:w="108" w:type="dxa"/>
            </w:tcMar>
            <w:vAlign w:val="center"/>
            <w:hideMark/>
          </w:tcPr>
          <w:p w:rsidR="00530C1C" w:rsidRDefault="00530C1C">
            <w:pPr>
              <w:jc w:val="center"/>
              <w:rPr>
                <w:color w:val="000000"/>
              </w:rPr>
            </w:pPr>
            <w:r>
              <w:rPr>
                <w:color w:val="000000"/>
              </w:rPr>
              <w:t>ΠΟΣΟΤΗΤΑ</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1</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ΜΕ ΛΟΓΟΤΥΠΟ 25x35</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15000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2</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ΜΕ ΛΟΓΟΤΥΠΟ 16,2x23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8000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3</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(ΑΡΙΣΤΕΡΟ ΠΑΡΑΘΥΡΟ) ΜΕ ΛΟΓΟΤΥΠΟ 11,5x23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4</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(ΔΕΞΙΟ ΠΑΡΑΘΥΡΟ) ΜΕ ΛΟΓΟΤΥΠΟ 11,5x23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8000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5</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ΜΕ ΛΟΓΟΤΥΠΟ 13,5x26</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6</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ΧΩΡΙΣ ΛΟΓΟΤΥΠΟ 25x35</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500</w:t>
            </w:r>
          </w:p>
        </w:tc>
      </w:tr>
      <w:tr w:rsidR="00530C1C" w:rsidTr="00530C1C">
        <w:trPr>
          <w:trHeight w:val="315"/>
        </w:trPr>
        <w:tc>
          <w:tcPr>
            <w:tcW w:w="968" w:type="dxa"/>
            <w:tcBorders>
              <w:top w:val="nil"/>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rsidR="00530C1C" w:rsidRDefault="00530C1C">
            <w:pPr>
              <w:jc w:val="center"/>
              <w:rPr>
                <w:color w:val="000000"/>
              </w:rPr>
            </w:pPr>
            <w:r>
              <w:rPr>
                <w:color w:val="000000"/>
              </w:rPr>
              <w:t>7</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ΦΑΚΕΛΑ ΑΥΤΟΚΟΛΛΗΤΑ ΛΕΥΚΑ ΧΩΡΙΣ ΛΟΓΟΤΥΠΟ 16,2x23</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500</w:t>
            </w:r>
          </w:p>
        </w:tc>
      </w:tr>
      <w:tr w:rsidR="00530C1C" w:rsidTr="00530C1C">
        <w:trPr>
          <w:trHeight w:val="720"/>
        </w:trPr>
        <w:tc>
          <w:tcPr>
            <w:tcW w:w="968" w:type="dxa"/>
            <w:vMerge w:val="restart"/>
            <w:tcBorders>
              <w:top w:val="nil"/>
              <w:left w:val="single" w:sz="8" w:space="0" w:color="auto"/>
              <w:bottom w:val="single" w:sz="8" w:space="0" w:color="000000"/>
              <w:right w:val="single" w:sz="8" w:space="0" w:color="auto"/>
            </w:tcBorders>
            <w:shd w:val="clear" w:color="auto" w:fill="FCD5B4"/>
            <w:tcMar>
              <w:top w:w="0" w:type="dxa"/>
              <w:left w:w="108" w:type="dxa"/>
              <w:bottom w:w="0" w:type="dxa"/>
              <w:right w:w="108" w:type="dxa"/>
            </w:tcMar>
            <w:vAlign w:val="center"/>
            <w:hideMark/>
          </w:tcPr>
          <w:p w:rsidR="00530C1C" w:rsidRDefault="00530C1C">
            <w:pPr>
              <w:jc w:val="center"/>
              <w:rPr>
                <w:b/>
                <w:bCs/>
                <w:color w:val="000000"/>
              </w:rPr>
            </w:pPr>
            <w:r>
              <w:rPr>
                <w:b/>
                <w:bCs/>
                <w:color w:val="000000"/>
              </w:rPr>
              <w:t>ΟΜΑΔΑ Γ</w:t>
            </w:r>
          </w:p>
        </w:tc>
        <w:tc>
          <w:tcPr>
            <w:tcW w:w="7820" w:type="dxa"/>
            <w:vMerge w:val="restart"/>
            <w:tcBorders>
              <w:top w:val="nil"/>
              <w:left w:val="nil"/>
              <w:bottom w:val="single" w:sz="8" w:space="0" w:color="000000"/>
              <w:right w:val="single" w:sz="8" w:space="0" w:color="auto"/>
            </w:tcBorders>
            <w:shd w:val="clear" w:color="auto" w:fill="FCD5B4"/>
            <w:tcMar>
              <w:top w:w="0" w:type="dxa"/>
              <w:left w:w="108" w:type="dxa"/>
              <w:bottom w:w="0" w:type="dxa"/>
              <w:right w:w="108" w:type="dxa"/>
            </w:tcMar>
            <w:vAlign w:val="center"/>
            <w:hideMark/>
          </w:tcPr>
          <w:p w:rsidR="00530C1C" w:rsidRDefault="00530C1C">
            <w:pPr>
              <w:rPr>
                <w:b/>
                <w:bCs/>
                <w:color w:val="000000"/>
              </w:rPr>
            </w:pPr>
            <w:r>
              <w:rPr>
                <w:b/>
                <w:bCs/>
                <w:color w:val="000000"/>
              </w:rPr>
              <w:t>ΠΡΟΜΗΘΕΥΟΜΕΝΟ ΕΙΔΟΣ : ΑΝΑΛΩΣΙΜΑ Η/Υ  /  CPV  30237200-1</w:t>
            </w:r>
          </w:p>
        </w:tc>
        <w:tc>
          <w:tcPr>
            <w:tcW w:w="2383" w:type="dxa"/>
            <w:gridSpan w:val="2"/>
            <w:tcBorders>
              <w:top w:val="nil"/>
              <w:left w:val="nil"/>
              <w:bottom w:val="single" w:sz="8" w:space="0" w:color="auto"/>
              <w:right w:val="single" w:sz="8" w:space="0" w:color="000000"/>
            </w:tcBorders>
            <w:shd w:val="clear" w:color="auto" w:fill="FCD5B4"/>
            <w:tcMar>
              <w:top w:w="0" w:type="dxa"/>
              <w:left w:w="108" w:type="dxa"/>
              <w:bottom w:w="0" w:type="dxa"/>
              <w:right w:w="108" w:type="dxa"/>
            </w:tcMar>
            <w:vAlign w:val="center"/>
            <w:hideMark/>
          </w:tcPr>
          <w:p w:rsidR="00530C1C" w:rsidRDefault="00530C1C">
            <w:pPr>
              <w:jc w:val="center"/>
              <w:rPr>
                <w:b/>
                <w:bCs/>
                <w:color w:val="000000"/>
              </w:rPr>
            </w:pPr>
            <w:r>
              <w:rPr>
                <w:b/>
                <w:bCs/>
                <w:color w:val="000000"/>
              </w:rPr>
              <w:t xml:space="preserve">ΠΡΟΫΠΟΛΟΓΙΣΜΟΣ ΟΜΑΔΑΣ Γ </w:t>
            </w:r>
            <w:r>
              <w:rPr>
                <w:b/>
                <w:bCs/>
                <w:color w:val="7030A0"/>
              </w:rPr>
              <w:t>5.</w:t>
            </w:r>
            <w:r>
              <w:rPr>
                <w:b/>
                <w:bCs/>
                <w:color w:val="7030A0"/>
                <w:lang w:val="en-US"/>
              </w:rPr>
              <w:t>0</w:t>
            </w:r>
            <w:r>
              <w:rPr>
                <w:b/>
                <w:bCs/>
                <w:color w:val="7030A0"/>
              </w:rPr>
              <w:t>00,00€</w:t>
            </w:r>
          </w:p>
        </w:tc>
      </w:tr>
      <w:tr w:rsidR="00530C1C" w:rsidTr="00530C1C">
        <w:trPr>
          <w:trHeight w:val="615"/>
        </w:trPr>
        <w:tc>
          <w:tcPr>
            <w:tcW w:w="0" w:type="auto"/>
            <w:vMerge/>
            <w:tcBorders>
              <w:top w:val="nil"/>
              <w:left w:val="single" w:sz="8" w:space="0" w:color="auto"/>
              <w:bottom w:val="single" w:sz="8" w:space="0" w:color="000000"/>
              <w:right w:val="single" w:sz="8" w:space="0" w:color="auto"/>
            </w:tcBorders>
            <w:vAlign w:val="center"/>
            <w:hideMark/>
          </w:tcPr>
          <w:p w:rsidR="00530C1C" w:rsidRDefault="00530C1C">
            <w:pPr>
              <w:rPr>
                <w:b/>
                <w:bCs/>
                <w:color w:val="000000"/>
              </w:rPr>
            </w:pPr>
          </w:p>
        </w:tc>
        <w:tc>
          <w:tcPr>
            <w:tcW w:w="0" w:type="auto"/>
            <w:vMerge/>
            <w:tcBorders>
              <w:top w:val="nil"/>
              <w:left w:val="nil"/>
              <w:bottom w:val="single" w:sz="8" w:space="0" w:color="000000"/>
              <w:right w:val="single" w:sz="8" w:space="0" w:color="auto"/>
            </w:tcBorders>
            <w:vAlign w:val="center"/>
            <w:hideMark/>
          </w:tcPr>
          <w:p w:rsidR="00530C1C" w:rsidRDefault="00530C1C">
            <w:pPr>
              <w:rPr>
                <w:b/>
                <w:bCs/>
                <w:color w:val="000000"/>
              </w:rPr>
            </w:pPr>
          </w:p>
        </w:tc>
        <w:tc>
          <w:tcPr>
            <w:tcW w:w="1140" w:type="dxa"/>
            <w:tcBorders>
              <w:top w:val="nil"/>
              <w:left w:val="nil"/>
              <w:bottom w:val="single" w:sz="8" w:space="0" w:color="auto"/>
              <w:right w:val="nil"/>
            </w:tcBorders>
            <w:shd w:val="clear" w:color="auto" w:fill="FCD5B4"/>
            <w:tcMar>
              <w:top w:w="0" w:type="dxa"/>
              <w:left w:w="108" w:type="dxa"/>
              <w:bottom w:w="0" w:type="dxa"/>
              <w:right w:w="108" w:type="dxa"/>
            </w:tcMar>
            <w:vAlign w:val="center"/>
            <w:hideMark/>
          </w:tcPr>
          <w:p w:rsidR="00530C1C" w:rsidRDefault="00530C1C">
            <w:pPr>
              <w:jc w:val="center"/>
              <w:rPr>
                <w:color w:val="000000"/>
              </w:rPr>
            </w:pPr>
            <w:r>
              <w:rPr>
                <w:color w:val="000000"/>
              </w:rPr>
              <w:t xml:space="preserve">ΜΟΝΑΔΑ </w:t>
            </w:r>
          </w:p>
        </w:tc>
        <w:tc>
          <w:tcPr>
            <w:tcW w:w="1243" w:type="dxa"/>
            <w:tcBorders>
              <w:top w:val="nil"/>
              <w:left w:val="single" w:sz="8" w:space="0" w:color="auto"/>
              <w:bottom w:val="single" w:sz="8" w:space="0" w:color="auto"/>
              <w:right w:val="single" w:sz="8" w:space="0" w:color="auto"/>
            </w:tcBorders>
            <w:shd w:val="clear" w:color="auto" w:fill="FCD5B4"/>
            <w:tcMar>
              <w:top w:w="0" w:type="dxa"/>
              <w:left w:w="108" w:type="dxa"/>
              <w:bottom w:w="0" w:type="dxa"/>
              <w:right w:w="108" w:type="dxa"/>
            </w:tcMar>
            <w:vAlign w:val="center"/>
            <w:hideMark/>
          </w:tcPr>
          <w:p w:rsidR="00530C1C" w:rsidRDefault="00530C1C">
            <w:pPr>
              <w:jc w:val="center"/>
              <w:rPr>
                <w:color w:val="000000"/>
              </w:rPr>
            </w:pPr>
            <w:r>
              <w:rPr>
                <w:color w:val="000000"/>
              </w:rPr>
              <w:t>ΠΟΣΟΤΗΤΑ</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1</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ΠΛΗΚΤΡΟΛΟΓΙΟ Microsoft ΕΝΣΥΡΜΑΤΟ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2</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ΠΛΗΚΤΡΟΛΟΓΙΟ Microsoft ΑΣΥΡΜΑΤΟ</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3</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lang w:val="en-US"/>
              </w:rPr>
            </w:pPr>
            <w:r>
              <w:rPr>
                <w:color w:val="000000"/>
                <w:lang w:val="en-US"/>
              </w:rPr>
              <w:t>SAN DISK ULTRA 128GB USB STICK 3.0</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4</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lang w:val="en-US"/>
              </w:rPr>
            </w:pPr>
            <w:r>
              <w:rPr>
                <w:color w:val="000000"/>
                <w:lang w:val="en-US"/>
              </w:rPr>
              <w:t>SAN DISK GRNTER BLADE 16GB USB STICK 2.0</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100</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5</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WD ΕΞΩΤΕΡΙΚΟΣ ΣΚΛΗΡΟΣ ΔΙΣΚΟΣ 2,5΄΄ ELEMENTS PORTABLE 1TB</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3</w:t>
            </w:r>
          </w:p>
        </w:tc>
      </w:tr>
      <w:tr w:rsidR="00530C1C" w:rsidTr="00530C1C">
        <w:trPr>
          <w:trHeight w:val="300"/>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6</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WD ΕΞΩΤΕΡΙΚΟΣ ΣΚΛΗΡΟΣ ΔΙΣΚΟΣ 2,5΄΄ ELEMENTS PORTABLE 2TB</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2</w:t>
            </w:r>
          </w:p>
        </w:tc>
      </w:tr>
      <w:tr w:rsidR="00530C1C" w:rsidTr="00530C1C">
        <w:trPr>
          <w:trHeight w:val="315"/>
        </w:trPr>
        <w:tc>
          <w:tcPr>
            <w:tcW w:w="968" w:type="dxa"/>
            <w:tcBorders>
              <w:top w:val="nil"/>
              <w:left w:val="single" w:sz="8" w:space="0" w:color="auto"/>
              <w:bottom w:val="single" w:sz="8" w:space="0" w:color="auto"/>
              <w:right w:val="single" w:sz="8" w:space="0" w:color="auto"/>
            </w:tcBorders>
            <w:shd w:val="clear" w:color="auto" w:fill="FCD5B4"/>
            <w:noWrap/>
            <w:tcMar>
              <w:top w:w="0" w:type="dxa"/>
              <w:left w:w="108" w:type="dxa"/>
              <w:bottom w:w="0" w:type="dxa"/>
              <w:right w:w="108" w:type="dxa"/>
            </w:tcMar>
            <w:vAlign w:val="bottom"/>
            <w:hideMark/>
          </w:tcPr>
          <w:p w:rsidR="00530C1C" w:rsidRDefault="00530C1C">
            <w:pPr>
              <w:jc w:val="center"/>
              <w:rPr>
                <w:color w:val="000000"/>
              </w:rPr>
            </w:pPr>
            <w:r>
              <w:rPr>
                <w:color w:val="000000"/>
              </w:rPr>
              <w:t>7</w:t>
            </w:r>
          </w:p>
        </w:tc>
        <w:tc>
          <w:tcPr>
            <w:tcW w:w="7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C1C" w:rsidRDefault="00530C1C">
            <w:pPr>
              <w:rPr>
                <w:color w:val="000000"/>
              </w:rPr>
            </w:pPr>
            <w:r>
              <w:rPr>
                <w:color w:val="000000"/>
              </w:rPr>
              <w:t>ΚΑΘΑΡΙΣΤΙΚΟ ΟΘΟΝΗΣ ΠΑΝΑΚΙ + SPRAY (ΣΕΤ)</w:t>
            </w:r>
          </w:p>
        </w:tc>
        <w:tc>
          <w:tcPr>
            <w:tcW w:w="11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color w:val="000000"/>
              </w:rPr>
            </w:pPr>
            <w:r>
              <w:rPr>
                <w:color w:val="000000"/>
              </w:rPr>
              <w:t>ΤΜΧ</w:t>
            </w:r>
          </w:p>
        </w:tc>
        <w:tc>
          <w:tcPr>
            <w:tcW w:w="12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30C1C" w:rsidRDefault="00530C1C">
            <w:pPr>
              <w:jc w:val="center"/>
              <w:rPr>
                <w:b/>
                <w:bCs/>
                <w:color w:val="000000"/>
              </w:rPr>
            </w:pPr>
            <w:r>
              <w:rPr>
                <w:b/>
                <w:bCs/>
                <w:color w:val="000000"/>
              </w:rPr>
              <w:t>50</w:t>
            </w:r>
          </w:p>
        </w:tc>
      </w:tr>
    </w:tbl>
    <w:p w:rsidR="00530C1C" w:rsidRDefault="00530C1C" w:rsidP="00530C1C"/>
    <w:p w:rsidR="00530C1C" w:rsidRDefault="00530C1C" w:rsidP="00530C1C">
      <w:pPr>
        <w:pStyle w:val="yiv3740882294msonormal"/>
        <w:rPr>
          <w:rFonts w:ascii="Tahoma" w:hAnsi="Tahoma" w:cs="Tahoma"/>
          <w:sz w:val="22"/>
          <w:szCs w:val="22"/>
        </w:rPr>
      </w:pPr>
      <w:r>
        <w:rPr>
          <w:rFonts w:ascii="Tahoma" w:hAnsi="Tahoma" w:cs="Tahoma"/>
          <w:sz w:val="22"/>
          <w:szCs w:val="22"/>
        </w:rPr>
        <w:t xml:space="preserve">Σας ενημερώνουμε ότι ο τρόπος πληρωμής είναι «επί πιστώσει» εντός, σύντομου &amp; εύλογου, χρονικού διαστήματος, έχοντας πρότερα υπογραφτεί η σχετική σύμβαση προμήθειας. </w:t>
      </w:r>
    </w:p>
    <w:p w:rsidR="00530C1C" w:rsidRDefault="00530C1C" w:rsidP="00530C1C">
      <w:pPr>
        <w:pStyle w:val="yiv3740882294msonormal"/>
        <w:rPr>
          <w:rFonts w:ascii="Tahoma" w:hAnsi="Tahoma" w:cs="Tahoma"/>
          <w:sz w:val="22"/>
          <w:szCs w:val="22"/>
        </w:rPr>
      </w:pPr>
      <w:r>
        <w:rPr>
          <w:rFonts w:ascii="Tahoma" w:hAnsi="Tahoma" w:cs="Tahoma"/>
          <w:sz w:val="22"/>
          <w:szCs w:val="22"/>
        </w:rPr>
        <w:t>Στη διάθεσή για οποιεσδήποτε διευκρινίσεις χρειαστείτε.</w:t>
      </w:r>
    </w:p>
    <w:p w:rsidR="00944286" w:rsidRDefault="00530C1C" w:rsidP="00530C1C">
      <w:r>
        <w:rPr>
          <w:rFonts w:ascii="Tahoma" w:hAnsi="Tahoma" w:cs="Tahoma"/>
        </w:rPr>
        <w:t>Ευχαριστούμε πολύ για το χρόνο σας.</w:t>
      </w:r>
    </w:p>
    <w:sectPr w:rsidR="00944286" w:rsidSect="007329A7">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30C1C"/>
    <w:rsid w:val="00530C1C"/>
    <w:rsid w:val="007329A7"/>
    <w:rsid w:val="009442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1C"/>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30C1C"/>
    <w:rPr>
      <w:color w:val="0000FF"/>
      <w:u w:val="single"/>
    </w:rPr>
  </w:style>
  <w:style w:type="paragraph" w:customStyle="1" w:styleId="yiv3740882294msonormal">
    <w:name w:val="yiv3740882294msonormal"/>
    <w:basedOn w:val="a"/>
    <w:rsid w:val="00530C1C"/>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7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zafeiris@admin.demokrit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1503</Words>
  <Characters>8122</Characters>
  <Application>Microsoft Office Word</Application>
  <DocSecurity>0</DocSecurity>
  <Lines>67</Lines>
  <Paragraphs>19</Paragraphs>
  <ScaleCrop>false</ScaleCrop>
  <Company>Microsoft</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szafir</dc:creator>
  <cp:lastModifiedBy>szafir</cp:lastModifiedBy>
  <cp:revision>1</cp:revision>
  <dcterms:created xsi:type="dcterms:W3CDTF">2020-10-19T10:38:00Z</dcterms:created>
  <dcterms:modified xsi:type="dcterms:W3CDTF">2020-10-19T10:40:00Z</dcterms:modified>
</cp:coreProperties>
</file>